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2E" w:rsidRPr="003E01A1" w:rsidRDefault="00534C2E" w:rsidP="003E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A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введению обновлённого федерального государственного образовательного стандарта начального общего образования</w:t>
      </w:r>
      <w:r w:rsidR="0094748A" w:rsidRPr="003E01A1">
        <w:rPr>
          <w:rFonts w:ascii="Times New Roman" w:hAnsi="Times New Roman" w:cs="Times New Roman"/>
          <w:b/>
          <w:sz w:val="28"/>
          <w:szCs w:val="28"/>
        </w:rPr>
        <w:t xml:space="preserve"> в 2022 – 2023 учебном году</w:t>
      </w:r>
      <w:r w:rsidRPr="003E01A1">
        <w:rPr>
          <w:rFonts w:ascii="Times New Roman" w:hAnsi="Times New Roman" w:cs="Times New Roman"/>
          <w:b/>
          <w:sz w:val="28"/>
          <w:szCs w:val="28"/>
        </w:rPr>
        <w:t>.</w:t>
      </w:r>
    </w:p>
    <w:p w:rsidR="00534C2E" w:rsidRPr="003E01A1" w:rsidRDefault="00534C2E" w:rsidP="00345E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A1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разработаны на основе обновлённого 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E01A1">
        <w:rPr>
          <w:rFonts w:ascii="Times New Roman" w:hAnsi="Times New Roman" w:cs="Times New Roman"/>
          <w:sz w:val="28"/>
          <w:szCs w:val="28"/>
        </w:rPr>
        <w:t xml:space="preserve"> России от 31 мая 2021 г. №286 «Об утверждении федерального государственного образовательного стандарта начального общего образования»</w:t>
      </w:r>
      <w:r w:rsidR="0094748A" w:rsidRPr="003E01A1">
        <w:rPr>
          <w:rFonts w:ascii="Times New Roman" w:hAnsi="Times New Roman" w:cs="Times New Roman"/>
          <w:sz w:val="28"/>
          <w:szCs w:val="28"/>
        </w:rPr>
        <w:t xml:space="preserve"> (далее - ФГОС НОО)</w:t>
      </w:r>
      <w:r w:rsidRPr="003E01A1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E01A1">
        <w:rPr>
          <w:rFonts w:ascii="Times New Roman" w:hAnsi="Times New Roman" w:cs="Times New Roman"/>
          <w:sz w:val="28"/>
          <w:szCs w:val="28"/>
        </w:rPr>
        <w:t xml:space="preserve"> России от 15.02.2022 г. №АЗ – 113/03 «О направлении методических рекомендаций».</w:t>
      </w:r>
    </w:p>
    <w:p w:rsidR="00534C2E" w:rsidRDefault="0094748A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A1">
        <w:rPr>
          <w:rFonts w:ascii="Times New Roman" w:hAnsi="Times New Roman" w:cs="Times New Roman"/>
          <w:sz w:val="28"/>
          <w:szCs w:val="28"/>
        </w:rPr>
        <w:t>В 2022 – 2023 учебном году является обязательным введение ФГОС НОО в 1-х классах</w:t>
      </w:r>
      <w:r w:rsidR="009B7469">
        <w:rPr>
          <w:rFonts w:ascii="Times New Roman" w:hAnsi="Times New Roman" w:cs="Times New Roman"/>
          <w:sz w:val="28"/>
          <w:szCs w:val="28"/>
        </w:rPr>
        <w:t>, в 5-х классах вводится ФГОС ООО</w:t>
      </w:r>
      <w:r w:rsidRPr="003E01A1">
        <w:rPr>
          <w:rFonts w:ascii="Times New Roman" w:hAnsi="Times New Roman" w:cs="Times New Roman"/>
          <w:sz w:val="28"/>
          <w:szCs w:val="28"/>
        </w:rPr>
        <w:t>.</w:t>
      </w:r>
      <w:r w:rsidR="00051DC7" w:rsidRPr="003E01A1">
        <w:rPr>
          <w:rFonts w:ascii="Times New Roman" w:hAnsi="Times New Roman" w:cs="Times New Roman"/>
          <w:sz w:val="28"/>
          <w:szCs w:val="28"/>
        </w:rPr>
        <w:t xml:space="preserve"> Во 2-4-х классах введение обновлённых ФГОС рекомендуется в 2023-2024 учебном году.</w:t>
      </w:r>
    </w:p>
    <w:p w:rsidR="003D7AEA" w:rsidRPr="003E01A1" w:rsidRDefault="003D7AEA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Обновлённый ФГОС НОО не применяется для обучения обучающихся с ОВЗ и обучающихся с умственной отсталостью (интеллектуальными нарушениями (обновлённый ФГОС НОО, ч.1, п.2).</w:t>
      </w:r>
    </w:p>
    <w:p w:rsidR="00121252" w:rsidRDefault="0094748A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A1">
        <w:rPr>
          <w:rFonts w:ascii="Times New Roman" w:hAnsi="Times New Roman" w:cs="Times New Roman"/>
          <w:sz w:val="28"/>
          <w:szCs w:val="28"/>
        </w:rPr>
        <w:t xml:space="preserve">Решение в отношении 2-4-х классов о переходе на обучение в соответствии с требованиями обновлённых ФГОС </w:t>
      </w:r>
      <w:r w:rsidR="00EC1170" w:rsidRPr="003E01A1">
        <w:rPr>
          <w:rFonts w:ascii="Times New Roman" w:hAnsi="Times New Roman" w:cs="Times New Roman"/>
          <w:sz w:val="28"/>
          <w:szCs w:val="28"/>
        </w:rPr>
        <w:t>НОО в</w:t>
      </w:r>
      <w:r w:rsidR="00051DC7" w:rsidRPr="003E01A1">
        <w:rPr>
          <w:rFonts w:ascii="Times New Roman" w:hAnsi="Times New Roman" w:cs="Times New Roman"/>
          <w:sz w:val="28"/>
          <w:szCs w:val="28"/>
        </w:rPr>
        <w:t xml:space="preserve"> 2022-2023 учебном году </w:t>
      </w:r>
      <w:r w:rsidRPr="003E01A1">
        <w:rPr>
          <w:rFonts w:ascii="Times New Roman" w:hAnsi="Times New Roman" w:cs="Times New Roman"/>
          <w:sz w:val="28"/>
          <w:szCs w:val="28"/>
        </w:rPr>
        <w:t>принимается образовательной организацией</w:t>
      </w:r>
      <w:r w:rsidR="00D51680" w:rsidRPr="003E01A1">
        <w:rPr>
          <w:rFonts w:ascii="Times New Roman" w:hAnsi="Times New Roman" w:cs="Times New Roman"/>
          <w:sz w:val="28"/>
          <w:szCs w:val="28"/>
        </w:rPr>
        <w:t xml:space="preserve"> (далее – ОО) при наличии соответствующих условий и письменного согласия родителей (законных представителей) несовершеннолетних обучающихся</w:t>
      </w:r>
      <w:r w:rsidR="006C6C3B" w:rsidRPr="003E01A1">
        <w:rPr>
          <w:rFonts w:ascii="Times New Roman" w:hAnsi="Times New Roman" w:cs="Times New Roman"/>
          <w:sz w:val="28"/>
          <w:szCs w:val="28"/>
        </w:rPr>
        <w:t xml:space="preserve"> (</w:t>
      </w:r>
      <w:r w:rsidR="00EC1170">
        <w:rPr>
          <w:rFonts w:ascii="Times New Roman" w:hAnsi="Times New Roman" w:cs="Times New Roman"/>
          <w:sz w:val="28"/>
          <w:szCs w:val="28"/>
        </w:rPr>
        <w:t>образец</w:t>
      </w:r>
      <w:r w:rsidR="006C6C3B" w:rsidRPr="003E01A1">
        <w:rPr>
          <w:rFonts w:ascii="Times New Roman" w:hAnsi="Times New Roman" w:cs="Times New Roman"/>
          <w:sz w:val="28"/>
          <w:szCs w:val="28"/>
        </w:rPr>
        <w:t xml:space="preserve"> письменного согласия в Приложении 1)</w:t>
      </w:r>
      <w:r w:rsidR="00D51680" w:rsidRPr="003E01A1">
        <w:rPr>
          <w:rFonts w:ascii="Times New Roman" w:hAnsi="Times New Roman" w:cs="Times New Roman"/>
          <w:sz w:val="28"/>
          <w:szCs w:val="28"/>
        </w:rPr>
        <w:t>. Такое решение должно быть принято ОО не позднее 1 апреля 2022 года.</w:t>
      </w:r>
    </w:p>
    <w:p w:rsidR="00EC1170" w:rsidRPr="003E01A1" w:rsidRDefault="00EC1170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170" w:rsidRDefault="00121252" w:rsidP="00345EB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E01A1">
        <w:rPr>
          <w:rFonts w:ascii="Times New Roman" w:hAnsi="Times New Roman" w:cs="Times New Roman"/>
          <w:sz w:val="28"/>
          <w:szCs w:val="28"/>
        </w:rPr>
        <w:t>Условия для реализации обновленных ФГОС НОО.</w:t>
      </w:r>
      <w:r w:rsidR="0003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8A" w:rsidRPr="003E01A1" w:rsidRDefault="000318A9" w:rsidP="00345EB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ФГОС НОО.</w:t>
      </w:r>
      <w:r w:rsid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52" w:rsidRPr="003E01A1" w:rsidRDefault="00D50B09" w:rsidP="00345EB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D50B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Pr="00D50B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BA7E0A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 ОО должна быть создана комфортная развивающая образовательная среда для учеников и педагогического состава. Образовательная организация должна создать такие условия, чтобы обеспечить высокое качество освоения основной образовательной программы начального общего образования (далее – ООП НОО), духовно-нравственное развитие учеников, воспитание, доступность и открытость для родителей, охрану физического, социального, психологического здоровья.</w:t>
      </w:r>
      <w:r w:rsidR="00121252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5821BD" w:rsidRPr="003E01A1" w:rsidRDefault="00D50B09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5821BD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Разработан и утвержден на уровне ОО план-график мероприятий по введению обновленных ФГОС НОО </w:t>
      </w:r>
      <w:r w:rsidR="00D75268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EC1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  <w:r w:rsidR="00D75268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плана-графика в Приложении 2.).</w:t>
      </w:r>
    </w:p>
    <w:p w:rsidR="00D75268" w:rsidRPr="003E01A1" w:rsidRDefault="00D50B09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D75268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Нормативная база (локальные акты) ОО приведена в соответствие с требованиями обновленных ФГОС: приказы, Правила приема граждан на обучение, Положение о порядке зачета результатов освоения обучающимися </w:t>
      </w:r>
      <w:r w:rsidR="00D75268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 расписание и др. (Примеры некоторых локальных актов приводятся в Приложении 3). </w:t>
      </w:r>
    </w:p>
    <w:p w:rsidR="00BA7E0A" w:rsidRPr="003E01A1" w:rsidRDefault="00D50B09" w:rsidP="00345EB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4. </w:t>
      </w:r>
      <w:r w:rsidR="00CF3228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Материально-технические условия: оборудование мебелью, инвентарем, учебными материалами, соблюдение СанПиН, требований </w:t>
      </w:r>
      <w:r w:rsidR="0068669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пожарной безопасности, охраны труда и </w:t>
      </w:r>
      <w:r w:rsidR="00CF3228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т.п.</w:t>
      </w:r>
    </w:p>
    <w:p w:rsidR="00646214" w:rsidRPr="003E01A1" w:rsidRDefault="00D50B09" w:rsidP="00345EB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5. </w:t>
      </w:r>
      <w:r w:rsidR="0068669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Финансово-экономические условия: финансовое обеспечение соответствует типу учреждения, учащиеся получают общее образование бесплатно, обеспечено покрытие затрат на реализацию всех частей ООП НОО</w:t>
      </w:r>
      <w:r w:rsidR="00646214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68669B" w:rsidRPr="003E01A1" w:rsidRDefault="0068669B" w:rsidP="00345EB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D50B0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6. </w:t>
      </w:r>
      <w:r w:rsidR="00646214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Психолого-педагогические условия: учет возрастного психофизического развития детей, психолого-педагогическое сопровождение квалифицированными специалистами (педагог-психолог, учитель-логопед, учитель-дефектолог, </w:t>
      </w:r>
      <w:proofErr w:type="spellStart"/>
      <w:r w:rsidR="00646214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тьютор</w:t>
      </w:r>
      <w:proofErr w:type="spellEnd"/>
      <w:r w:rsidR="00646214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социальный педагог), проведение мониторингов возможностей и способностей обучающихся, выявление, поддержка и сопровождение одаренных детей, возможность индивидуального психолого-педагогического сопровождения всех участников образовательных отношений и т.п.</w:t>
      </w:r>
    </w:p>
    <w:p w:rsidR="006570C5" w:rsidRDefault="00D50B09" w:rsidP="00345EB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7. </w:t>
      </w:r>
      <w:r w:rsidR="00646214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Кадровые условия: учреждение полностью укомплектовано педагогами, руководством и другим персоналом, их уровень квалификации должен быть соответствующим, они регулярно проход</w:t>
      </w:r>
      <w:r w:rsidR="007C26CD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ят</w:t>
      </w:r>
      <w:r w:rsidR="00646214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обучение</w:t>
      </w:r>
      <w:r w:rsidR="00E55E46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 программам повышения квалификации, в том числе в форме стажировки, постоянно совершенствуют сво</w:t>
      </w:r>
      <w:r w:rsidR="00F6032E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="00E55E46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F6032E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социально-</w:t>
      </w:r>
      <w:r w:rsidR="00E55E46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профессиональны</w:t>
      </w:r>
      <w:r w:rsidR="00F6032E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</w:t>
      </w:r>
      <w:r w:rsidR="00E55E46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социальн</w:t>
      </w:r>
      <w:r w:rsidR="00F6032E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о-технологические компетентности</w:t>
      </w:r>
      <w:r w:rsidR="00E55E46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EB1130" w:rsidRPr="003E01A1" w:rsidRDefault="0080110A" w:rsidP="00EC117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Постановлением Правительства РФ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</w:t>
      </w:r>
      <w:r w:rsidR="00EC117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ательных организаций» от 21.02.</w:t>
      </w: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2022 №225 утверждена новая номенклатура 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</w:t>
      </w: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олжностей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педагогов. </w:t>
      </w:r>
      <w:hyperlink r:id="rId5" w:history="1">
        <w:r w:rsidR="006570C5" w:rsidRPr="007D19C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http://publication.pravo.gov.ru/Document/View/0001202202220042?ysclid=l3o77rsuc6</w:t>
        </w:r>
      </w:hyperlink>
      <w:r w:rsidR="00121252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Так, в перечень должностей включили советника директора по воспитанию и взаимодействию с детскими общественными объединениями. </w:t>
      </w:r>
      <w:r w:rsidR="00032B3A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Также ОО вправе вписывать 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должностные обязанности для учителей </w:t>
      </w:r>
      <w:r w:rsidR="00032B3A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преподаваемые учебные предметы, курсы и иное.</w:t>
      </w:r>
      <w:r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067AC5" w:rsidRPr="003E01A1" w:rsidRDefault="00D50B09" w:rsidP="00345EB1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r w:rsidR="00067AC5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Разработан план работы </w:t>
      </w:r>
      <w:proofErr w:type="spellStart"/>
      <w:r w:rsidR="00067AC5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внутришкольных</w:t>
      </w:r>
      <w:proofErr w:type="spellEnd"/>
      <w:r w:rsidR="00067AC5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методических объединений с ориентацией на рассмотрение и методическую помощь педагогическим </w:t>
      </w:r>
      <w:r w:rsidR="00067AC5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работникам в вопросах реализации обновленных ФГОС, сформированы методические группы по всем направлениям функциональной грамотности.</w:t>
      </w:r>
      <w:r w:rsidR="006B2BE1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помощь учителям разработаны методические материалы, в том числе на сайте </w:t>
      </w:r>
      <w:r w:rsidR="003E6D88" w:rsidRPr="003E0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history="1">
        <w:r w:rsidR="003E6D88" w:rsidRPr="003E01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</w:t>
        </w:r>
      </w:hyperlink>
      <w:r w:rsidR="003E6D88" w:rsidRPr="003E0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67AC5" w:rsidRPr="003E01A1" w:rsidRDefault="00D50B09" w:rsidP="00EC117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r w:rsidR="00067AC5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Сформирована система мониторинга готовности каждого учителя начальных классов к реализации обновленных ФГОС: 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 и т.д. </w:t>
      </w:r>
    </w:p>
    <w:p w:rsidR="00A55830" w:rsidRPr="003E01A1" w:rsidRDefault="00D50B09" w:rsidP="00EC117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r w:rsidR="00A55830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Определена модель реализации сетевых форм взаимодействия ОО</w:t>
      </w:r>
      <w:r w:rsidR="00BC7964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другими ОО, </w:t>
      </w:r>
      <w:r w:rsidR="00A55830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организациями дополнительного образования, учреждениями культуры и спорта в реализации ООП НОО, соответствующих требованиям обновленных ФГОС</w:t>
      </w:r>
      <w:r w:rsidR="00C257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5053B" w:rsidRPr="003E01A1" w:rsidRDefault="00D50B09" w:rsidP="00EC11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11. </w:t>
      </w:r>
      <w:r w:rsidR="00EB1130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Информационно-методически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</w:t>
      </w:r>
      <w:r w:rsidR="00EB1130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условия: информационно-методическая поддержка, доступ всех участников образовательных отношений к информационно-образовательной среде ОО, дистанционное взаимодействие, активное внедрение и применение ИКТ.</w:t>
      </w:r>
      <w:r w:rsidR="00E55E46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F06475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Подробные разъяснения даются в документах: </w:t>
      </w:r>
      <w:r w:rsidR="0055053B" w:rsidRPr="003E01A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55053B"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053B" w:rsidRPr="003E01A1">
        <w:rPr>
          <w:rFonts w:ascii="Times New Roman" w:hAnsi="Times New Roman" w:cs="Times New Roman"/>
          <w:sz w:val="28"/>
          <w:szCs w:val="28"/>
        </w:rPr>
        <w:t xml:space="preserve"> России от 02.12.2019 N 649 "Об утверждении Целевой модели цифровой образовательной среды", </w:t>
      </w:r>
      <w:hyperlink r:id="rId7" w:history="1">
        <w:r w:rsidR="00BC7964" w:rsidRPr="003E01A1">
          <w:rPr>
            <w:rStyle w:val="a5"/>
            <w:rFonts w:ascii="Times New Roman" w:hAnsi="Times New Roman" w:cs="Times New Roman"/>
            <w:sz w:val="28"/>
            <w:szCs w:val="28"/>
          </w:rPr>
          <w:t>https://imcstr.ru/wpcontent/uploads/2020/03/</w:t>
        </w:r>
      </w:hyperlink>
      <w:r w:rsidR="00BC7964"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3B"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>02.12.2019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>N</w:t>
      </w:r>
      <w:r w:rsidR="00A00C1A">
        <w:rPr>
          <w:rFonts w:ascii="Times New Roman" w:hAnsi="Times New Roman" w:cs="Times New Roman"/>
          <w:sz w:val="28"/>
          <w:szCs w:val="28"/>
        </w:rPr>
        <w:t>-64</w:t>
      </w:r>
      <w:r w:rsidR="00A00C1A" w:rsidRPr="00A00C1A">
        <w:rPr>
          <w:rFonts w:ascii="Times New Roman" w:hAnsi="Times New Roman" w:cs="Times New Roman"/>
          <w:sz w:val="28"/>
          <w:szCs w:val="28"/>
        </w:rPr>
        <w:t>9</w:t>
      </w:r>
      <w:r w:rsidR="00A00C1A">
        <w:rPr>
          <w:rFonts w:ascii="Times New Roman" w:hAnsi="Times New Roman" w:cs="Times New Roman"/>
          <w:sz w:val="28"/>
          <w:szCs w:val="28"/>
        </w:rPr>
        <w:t xml:space="preserve"> </w:t>
      </w:r>
      <w:r w:rsidR="00A00C1A" w:rsidRPr="00A00C1A">
        <w:rPr>
          <w:rFonts w:ascii="Times New Roman" w:hAnsi="Times New Roman" w:cs="Times New Roman"/>
          <w:sz w:val="28"/>
          <w:szCs w:val="28"/>
        </w:rPr>
        <w:t>"Об утверждении Целевой модели цифровой образовательной среды"</w:t>
      </w:r>
      <w:r w:rsidR="0055053B" w:rsidRPr="00A00C1A">
        <w:rPr>
          <w:rFonts w:ascii="Times New Roman" w:hAnsi="Times New Roman" w:cs="Times New Roman"/>
          <w:sz w:val="28"/>
          <w:szCs w:val="28"/>
        </w:rPr>
        <w:t>;</w:t>
      </w:r>
      <w:r w:rsidR="0055053B" w:rsidRPr="003E01A1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proofErr w:type="spellStart"/>
      <w:r w:rsidR="0055053B"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053B" w:rsidRPr="003E01A1">
        <w:rPr>
          <w:rFonts w:ascii="Times New Roman" w:hAnsi="Times New Roman" w:cs="Times New Roman"/>
          <w:sz w:val="28"/>
          <w:szCs w:val="28"/>
        </w:rPr>
        <w:t xml:space="preserve"> России от 14 января 2021 г. N Р-16 "Об утверждении методических рекомендаций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</w:t>
      </w:r>
      <w:r w:rsid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>"Образование"</w:t>
      </w:r>
      <w:r w:rsidR="008126F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C7964" w:rsidRPr="003E01A1">
          <w:rPr>
            <w:rStyle w:val="a5"/>
            <w:rFonts w:ascii="Times New Roman" w:hAnsi="Times New Roman" w:cs="Times New Roman"/>
            <w:sz w:val="28"/>
            <w:szCs w:val="28"/>
          </w:rPr>
          <w:t>https://docs.edu.gov.ru/document/284a92ca7bcb8eb91b2c814141365d1c/</w:t>
        </w:r>
      </w:hyperlink>
      <w:r w:rsidR="00BC7964"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6570C5">
        <w:rPr>
          <w:rFonts w:ascii="Times New Roman" w:hAnsi="Times New Roman" w:cs="Times New Roman"/>
          <w:sz w:val="28"/>
          <w:szCs w:val="28"/>
        </w:rPr>
        <w:t>,</w:t>
      </w:r>
      <w:r w:rsidR="0055053B"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BC7964"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 xml:space="preserve">Приказ от 30.06.2021 N 396 "О создании федеральной государственной информационной системы </w:t>
      </w:r>
      <w:proofErr w:type="spellStart"/>
      <w:r w:rsidR="0055053B"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053B" w:rsidRPr="003E01A1">
        <w:rPr>
          <w:rFonts w:ascii="Times New Roman" w:hAnsi="Times New Roman" w:cs="Times New Roman"/>
          <w:sz w:val="28"/>
          <w:szCs w:val="28"/>
        </w:rPr>
        <w:t xml:space="preserve"> России "Моя школа" - </w:t>
      </w:r>
      <w:hyperlink r:id="rId9" w:history="1">
        <w:r w:rsidR="00BC7964" w:rsidRPr="003E01A1">
          <w:rPr>
            <w:rStyle w:val="a5"/>
            <w:rFonts w:ascii="Times New Roman" w:hAnsi="Times New Roman" w:cs="Times New Roman"/>
            <w:sz w:val="28"/>
            <w:szCs w:val="28"/>
          </w:rPr>
          <w:t>https://rulaws.ru/acts/PrikazMinprosvescheniya-Rossii-ot-30.06.2021-N-396/</w:t>
        </w:r>
      </w:hyperlink>
      <w:r w:rsidR="00BC7964"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6570C5">
        <w:rPr>
          <w:rFonts w:ascii="Times New Roman" w:hAnsi="Times New Roman" w:cs="Times New Roman"/>
          <w:sz w:val="28"/>
          <w:szCs w:val="28"/>
        </w:rPr>
        <w:t>,</w:t>
      </w:r>
      <w:r w:rsidR="00C35E25" w:rsidRPr="003E01A1">
        <w:rPr>
          <w:rFonts w:ascii="Times New Roman" w:hAnsi="Times New Roman" w:cs="Times New Roman"/>
          <w:sz w:val="28"/>
          <w:szCs w:val="28"/>
        </w:rPr>
        <w:t xml:space="preserve"> </w:t>
      </w:r>
      <w:r w:rsidR="0055053B" w:rsidRPr="003E01A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55053B"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5053B" w:rsidRPr="003E01A1">
        <w:rPr>
          <w:rFonts w:ascii="Times New Roman" w:hAnsi="Times New Roman" w:cs="Times New Roman"/>
          <w:sz w:val="28"/>
          <w:szCs w:val="28"/>
        </w:rPr>
        <w:t xml:space="preserve"> России от 09.11.2021 N ТВ-1968/04 "О направлении </w:t>
      </w:r>
      <w:r w:rsidR="0055053B" w:rsidRPr="003E01A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рекомендаций" - </w:t>
      </w:r>
      <w:hyperlink r:id="rId10" w:history="1">
        <w:r w:rsidR="00BC7964" w:rsidRPr="003E01A1">
          <w:rPr>
            <w:rStyle w:val="a5"/>
            <w:rFonts w:ascii="Times New Roman" w:hAnsi="Times New Roman" w:cs="Times New Roman"/>
            <w:sz w:val="28"/>
            <w:szCs w:val="28"/>
          </w:rPr>
          <w:t>https://legalacts.ru/doc/pismo-minprosveshchenija-rossii-ot-09112021-n-tv-196804-onapravlenii</w:t>
        </w:r>
      </w:hyperlink>
      <w:r w:rsidR="00BC7964" w:rsidRPr="003E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01" w:rsidRPr="003E01A1" w:rsidRDefault="008126F5" w:rsidP="00345E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12. </w:t>
      </w:r>
      <w:r w:rsidR="00EB1130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Учебно-методические условия: </w:t>
      </w:r>
      <w:r w:rsidR="0055053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наличие ООП НОО,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6570C5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рабочих программ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, </w:t>
      </w:r>
      <w:r w:rsidR="0055053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разработанн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ых</w:t>
      </w:r>
      <w:r w:rsidR="0055053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 соответствии с обновлёнными ФГОС</w:t>
      </w:r>
      <w:r w:rsidR="00C35E25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AE5601" w:rsidRPr="003E01A1" w:rsidRDefault="008126F5" w:rsidP="00345E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13. </w:t>
      </w:r>
      <w:r w:rsidR="0055053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ОО предоставляет </w:t>
      </w:r>
      <w:r w:rsidR="006570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каждому ученику </w:t>
      </w:r>
      <w:r w:rsidR="0055053B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 менее одного учебника</w:t>
      </w:r>
      <w:r w:rsidR="00C35E25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из федерального перечня учебников по каждому учебному предмету, курсу, модулю, входящему как в обязательную часть ООП НОО, так и в часть программы, формируемую участниками образовательных отношений, обеспечивает доступ к печатным и электронным образовательным ресурсам, в том числе размещённым в федеральных и региональных базах данных ресурсов</w:t>
      </w:r>
      <w:r w:rsidR="009D642C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укомплектовывает школьную библиотеку</w:t>
      </w:r>
      <w:r w:rsidR="00032B3A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печатными и электронными образовательными ресурсами по всем учебным предметам учебного плана и име</w:t>
      </w:r>
      <w:r w:rsidR="0034628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</w:t>
      </w:r>
      <w:r w:rsidR="00032B3A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 фонд дополнительной литературы (детская художественная, научно-популярная литература, справочно-библиографические и периодические издания)</w:t>
      </w:r>
      <w:r w:rsidR="00C35E25" w:rsidRPr="003E01A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1A2D29" w:rsidRPr="003E01A1" w:rsidRDefault="00AE5601" w:rsidP="00345E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1A1">
        <w:rPr>
          <w:rFonts w:ascii="Times New Roman" w:hAnsi="Times New Roman" w:cs="Times New Roman"/>
          <w:sz w:val="28"/>
          <w:szCs w:val="28"/>
        </w:rPr>
        <w:t xml:space="preserve">В настоящее время федеральный перечень учебников, утвержденный приказом </w:t>
      </w:r>
      <w:proofErr w:type="spellStart"/>
      <w:r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E01A1">
        <w:rPr>
          <w:rFonts w:ascii="Times New Roman" w:hAnsi="Times New Roman" w:cs="Times New Roman"/>
          <w:sz w:val="28"/>
          <w:szCs w:val="28"/>
        </w:rPr>
        <w:t xml:space="preserve"> России от 20 мая 2020 года № 254, не содержит учебников, прошедших экспертизу на соответствие требованиям обновленных ФГОС. Принимая во внимание данное обстоятельство, </w:t>
      </w:r>
      <w:proofErr w:type="spellStart"/>
      <w:r w:rsidRPr="003E01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E01A1">
        <w:rPr>
          <w:rFonts w:ascii="Times New Roman" w:hAnsi="Times New Roman" w:cs="Times New Roman"/>
          <w:sz w:val="28"/>
          <w:szCs w:val="28"/>
        </w:rPr>
        <w:t xml:space="preserve"> России в настоящее время ведет работу по формированию обновленного федерального перечня учебников, включающего в себя учебники, соответствующие требованиям обновленных ФГОС, который планируется сформировать осенью 2022 года. В период перехода на обновленные ФГОС НОО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</w:t>
      </w:r>
      <w:r w:rsidR="00BC7964" w:rsidRPr="003E01A1">
        <w:rPr>
          <w:rFonts w:ascii="Times New Roman" w:hAnsi="Times New Roman" w:cs="Times New Roman"/>
          <w:sz w:val="28"/>
          <w:szCs w:val="28"/>
        </w:rPr>
        <w:t xml:space="preserve">корректировке содержания материалов, </w:t>
      </w:r>
      <w:r w:rsidRPr="003E01A1">
        <w:rPr>
          <w:rFonts w:ascii="Times New Roman" w:hAnsi="Times New Roman" w:cs="Times New Roman"/>
          <w:sz w:val="28"/>
          <w:szCs w:val="28"/>
        </w:rPr>
        <w:t xml:space="preserve">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 w:rsidRPr="003E01A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E01A1">
        <w:rPr>
          <w:rFonts w:ascii="Times New Roman" w:hAnsi="Times New Roman" w:cs="Times New Roman"/>
          <w:sz w:val="28"/>
          <w:szCs w:val="28"/>
        </w:rPr>
        <w:t xml:space="preserve"> и личностных результатов младшего школьника</w:t>
      </w:r>
      <w:r w:rsidR="0080089E">
        <w:rPr>
          <w:rFonts w:ascii="Times New Roman" w:hAnsi="Times New Roman" w:cs="Times New Roman"/>
          <w:sz w:val="28"/>
          <w:szCs w:val="28"/>
        </w:rPr>
        <w:t xml:space="preserve"> (р</w:t>
      </w:r>
      <w:r w:rsidR="00536FC3">
        <w:rPr>
          <w:rFonts w:ascii="Times New Roman" w:hAnsi="Times New Roman" w:cs="Times New Roman"/>
          <w:sz w:val="28"/>
          <w:szCs w:val="28"/>
        </w:rPr>
        <w:t>екомендуемые учебники для 1–</w:t>
      </w:r>
      <w:proofErr w:type="spellStart"/>
      <w:r w:rsidR="00536F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6FC3">
        <w:rPr>
          <w:rFonts w:ascii="Times New Roman" w:hAnsi="Times New Roman" w:cs="Times New Roman"/>
          <w:sz w:val="28"/>
          <w:szCs w:val="28"/>
        </w:rPr>
        <w:t xml:space="preserve"> класса, наиболее адаптированные к обновленным ФГОС НОО – в приложении 7)</w:t>
      </w:r>
      <w:r w:rsidRPr="003E01A1">
        <w:rPr>
          <w:rFonts w:ascii="Times New Roman" w:hAnsi="Times New Roman" w:cs="Times New Roman"/>
          <w:sz w:val="28"/>
          <w:szCs w:val="28"/>
        </w:rPr>
        <w:t>.</w:t>
      </w:r>
      <w:r w:rsidR="001A2D29" w:rsidRPr="003E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6F" w:rsidRPr="003E01A1" w:rsidRDefault="008126F5" w:rsidP="00345EB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14. </w:t>
      </w:r>
      <w:r w:rsidR="001A2D29" w:rsidRPr="003E01A1">
        <w:rPr>
          <w:sz w:val="28"/>
          <w:szCs w:val="28"/>
        </w:rPr>
        <w:t>Обновленный</w:t>
      </w:r>
      <w:r w:rsidR="00C35E25" w:rsidRPr="003E01A1">
        <w:rPr>
          <w:color w:val="2B2B2B"/>
          <w:sz w:val="28"/>
          <w:szCs w:val="28"/>
          <w:shd w:val="clear" w:color="auto" w:fill="FFFFFF"/>
        </w:rPr>
        <w:t xml:space="preserve"> </w:t>
      </w:r>
      <w:r w:rsidR="001A2D29" w:rsidRPr="003E01A1">
        <w:rPr>
          <w:color w:val="2B2B2B"/>
          <w:sz w:val="28"/>
          <w:szCs w:val="28"/>
          <w:shd w:val="clear" w:color="auto" w:fill="FFFFFF"/>
        </w:rPr>
        <w:t xml:space="preserve">ФГОС НОО не меняет методологических подходов к </w:t>
      </w:r>
      <w:r>
        <w:rPr>
          <w:color w:val="2B2B2B"/>
          <w:sz w:val="28"/>
          <w:szCs w:val="28"/>
          <w:shd w:val="clear" w:color="auto" w:fill="FFFFFF"/>
        </w:rPr>
        <w:t xml:space="preserve">   </w:t>
      </w:r>
      <w:r w:rsidR="001A2D29" w:rsidRPr="003E01A1">
        <w:rPr>
          <w:color w:val="2B2B2B"/>
          <w:sz w:val="28"/>
          <w:szCs w:val="28"/>
          <w:shd w:val="clear" w:color="auto" w:fill="FFFFFF"/>
        </w:rPr>
        <w:t xml:space="preserve">разработке и реализации основной образовательной программы НОО. </w:t>
      </w:r>
      <w:r w:rsidR="00BE0D6F" w:rsidRPr="003E01A1">
        <w:rPr>
          <w:color w:val="333333"/>
          <w:sz w:val="28"/>
          <w:szCs w:val="28"/>
        </w:rPr>
        <w:t>Основой организации образовательной деятельности в соответствии с обновленными ФГОС НОО остается системно-</w:t>
      </w:r>
      <w:proofErr w:type="spellStart"/>
      <w:r w:rsidR="00BE0D6F" w:rsidRPr="003E01A1">
        <w:rPr>
          <w:color w:val="333333"/>
          <w:sz w:val="28"/>
          <w:szCs w:val="28"/>
        </w:rPr>
        <w:t>деятельностный</w:t>
      </w:r>
      <w:proofErr w:type="spellEnd"/>
      <w:r w:rsidR="00BE0D6F" w:rsidRPr="003E01A1">
        <w:rPr>
          <w:color w:val="333333"/>
          <w:sz w:val="28"/>
          <w:szCs w:val="28"/>
        </w:rPr>
        <w:t xml:space="preserve"> подход, ориентирующий педагогов на создание условий, инициирующих действия обучающихся.</w:t>
      </w:r>
    </w:p>
    <w:p w:rsidR="00BE0D6F" w:rsidRPr="003E01A1" w:rsidRDefault="008126F5" w:rsidP="00345EB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BE0D6F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В обновленных ФГОС НОО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</w:t>
      </w:r>
      <w:proofErr w:type="spellStart"/>
      <w:r w:rsidR="00BE0D6F" w:rsidRPr="003E01A1">
        <w:rPr>
          <w:rFonts w:ascii="Times New Roman" w:hAnsi="Times New Roman" w:cs="Times New Roman"/>
          <w:color w:val="333333"/>
          <w:sz w:val="28"/>
          <w:szCs w:val="28"/>
        </w:rPr>
        <w:t>метапредметным</w:t>
      </w:r>
      <w:proofErr w:type="spellEnd"/>
      <w:r w:rsidR="00BE0D6F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 и личностным результатам.</w:t>
      </w:r>
      <w:r w:rsidR="00930E25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12CAB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Разработана и размещена, в том числе </w:t>
      </w:r>
      <w:r w:rsidR="00BC7964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C12CAB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реестре, примерная ООП НОО: </w:t>
      </w:r>
      <w:hyperlink r:id="rId11" w:history="1">
        <w:r w:rsidR="00C12CAB" w:rsidRPr="003E01A1">
          <w:rPr>
            <w:rStyle w:val="a5"/>
            <w:rFonts w:ascii="Times New Roman" w:hAnsi="Times New Roman" w:cs="Times New Roman"/>
            <w:sz w:val="28"/>
            <w:szCs w:val="28"/>
          </w:rPr>
          <w:t>https://fgosreestr.ru/poop/primernaia-osnovnaia-obrazovatelnaia-programma-nachalnogo-obshchego-obrazovaniia-1?ysclid=l3msfz6k19</w:t>
        </w:r>
      </w:hyperlink>
      <w:r w:rsidR="00C12CAB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35066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В п. </w:t>
      </w:r>
      <w:r w:rsidR="00135066" w:rsidRPr="003E01A1">
        <w:rPr>
          <w:rFonts w:ascii="Times New Roman" w:hAnsi="Times New Roman" w:cs="Times New Roman"/>
          <w:sz w:val="28"/>
          <w:szCs w:val="28"/>
        </w:rPr>
        <w:t xml:space="preserve">3.5. ООП НОО определена система условий реализации данной программы. </w:t>
      </w:r>
      <w:r w:rsidR="00C12CAB" w:rsidRPr="003E01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C455C" w:rsidRPr="003E01A1" w:rsidRDefault="00BE0D6F" w:rsidP="00345EB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333333"/>
          <w:sz w:val="28"/>
          <w:szCs w:val="28"/>
        </w:rPr>
      </w:pPr>
      <w:r w:rsidRPr="003E01A1">
        <w:rPr>
          <w:color w:val="333333"/>
          <w:sz w:val="28"/>
          <w:szCs w:val="28"/>
        </w:rPr>
        <w:t xml:space="preserve">В обновленных ФГОС НОО остается неизменным положение, обусловливающее использование проектной </w:t>
      </w:r>
      <w:proofErr w:type="gramStart"/>
      <w:r w:rsidRPr="003E01A1">
        <w:rPr>
          <w:color w:val="333333"/>
          <w:sz w:val="28"/>
          <w:szCs w:val="28"/>
        </w:rPr>
        <w:t>деятельности  для</w:t>
      </w:r>
      <w:proofErr w:type="gramEnd"/>
      <w:r w:rsidRPr="003E01A1">
        <w:rPr>
          <w:color w:val="333333"/>
          <w:sz w:val="28"/>
          <w:szCs w:val="28"/>
        </w:rPr>
        <w:t xml:space="preserve"> достижения комплексных образовательных результатов.</w:t>
      </w:r>
      <w:r w:rsidR="00AC455C" w:rsidRPr="003E01A1">
        <w:rPr>
          <w:color w:val="333333"/>
          <w:sz w:val="28"/>
          <w:szCs w:val="28"/>
        </w:rPr>
        <w:t xml:space="preserve"> (Методические рекомендации по организации учебной проектно-исследовательской деятельности в образовательных организациях - </w:t>
      </w:r>
      <w:hyperlink r:id="rId12" w:history="1">
        <w:r w:rsidR="009851C6" w:rsidRPr="003E01A1">
          <w:rPr>
            <w:rStyle w:val="a5"/>
            <w:sz w:val="28"/>
            <w:szCs w:val="28"/>
          </w:rPr>
          <w:t>https://edsoo.ru/Metodicheskie_rekomendacii_po_organizacii_uchebnoi_proektno_issledovatelskoi_deyatelnosti_v_obrazovatelnih_organizaciyah.htm</w:t>
        </w:r>
      </w:hyperlink>
      <w:r w:rsidR="00AC455C" w:rsidRPr="003E01A1">
        <w:rPr>
          <w:color w:val="333333"/>
          <w:sz w:val="28"/>
          <w:szCs w:val="28"/>
        </w:rPr>
        <w:t>).</w:t>
      </w:r>
    </w:p>
    <w:p w:rsidR="009851C6" w:rsidRPr="003E01A1" w:rsidRDefault="009851C6" w:rsidP="00345EB1">
      <w:pPr>
        <w:shd w:val="clear" w:color="auto" w:fill="FFFFFF"/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обновленных ФГОС НОО детализированы требования к результатам и условиям реализации ООП НОО. Формулировки детализированных требований к личностным, </w:t>
      </w:r>
      <w:proofErr w:type="spellStart"/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метапредметным</w:t>
      </w:r>
      <w:proofErr w:type="spellEnd"/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</w:t>
      </w:r>
      <w:r w:rsidR="004B7CF9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="004B7CF9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Материалы по формированию функциональной грамотности обучающихся: письмо </w:t>
      </w:r>
      <w:proofErr w:type="spellStart"/>
      <w:r w:rsidR="004B7CF9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="004B7CF9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 21.12.2021 № 03-2195 «О направлении материалов»).</w:t>
      </w:r>
    </w:p>
    <w:p w:rsidR="009851C6" w:rsidRPr="003E01A1" w:rsidRDefault="009851C6" w:rsidP="00345EB1">
      <w:pPr>
        <w:shd w:val="clear" w:color="auto" w:fill="FFFFFF"/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</w:p>
    <w:p w:rsidR="00CF6935" w:rsidRPr="003E01A1" w:rsidRDefault="004B7CF9" w:rsidP="00345EB1">
      <w:pPr>
        <w:shd w:val="clear" w:color="auto" w:fill="FFFFFF"/>
        <w:spacing w:after="0" w:line="276" w:lineRule="auto"/>
        <w:ind w:firstLine="9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обновленных ФГОС НОО </w:t>
      </w: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зменился общий объем аудиторной работы обучающихся</w:t>
      </w:r>
      <w:r w:rsidR="00E242F4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младших классов: максимум часов - 3190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242F4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минимум – 2954 часа</w:t>
      </w:r>
      <w:r w:rsidR="00301FB7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уменьшен объем часов внеурочной деятельности до 1320 часов за четыре года</w:t>
      </w:r>
      <w:r w:rsidR="00E242F4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2F4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ведено понятие «учебный модуль»</w:t>
      </w:r>
      <w:r w:rsidR="00930E25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930E25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="00930E25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предметной области «Основы религиозных культур и светской этики» представлены </w:t>
      </w:r>
      <w:r w:rsidR="00930E25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модули: </w:t>
      </w:r>
      <w:r w:rsidR="00930E25" w:rsidRPr="003E01A1">
        <w:rPr>
          <w:rFonts w:ascii="Times New Roman" w:hAnsi="Times New Roman" w:cs="Times New Roman"/>
          <w:sz w:val="28"/>
          <w:szCs w:val="28"/>
        </w:rPr>
        <w:t>учебный модуль «Основы православной культуры»; учебный модуль «Основы иудейской культуры»; учебный модуль «Основы буддистской культуры»; учебный модуль «Основы исламской культуры»; учебный модуль «Основы религиозных культур народов России»; учебный модуль «Основы светской этики»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F06A4" w:rsidRPr="003E01A1" w:rsidRDefault="009851C6" w:rsidP="00345EB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изменения требуют пересмотра учебного плана </w:t>
      </w:r>
      <w:r w:rsidR="009E5D08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</w:t>
      </w:r>
      <w:r w:rsidR="00B2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22EBB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6EFD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 </w:t>
      </w:r>
      <w:proofErr w:type="spellStart"/>
      <w:r w:rsidR="00A00C1A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расчасовки</w:t>
      </w:r>
      <w:proofErr w:type="spellEnd"/>
      <w:r w:rsidR="00536FC3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FD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A26EFD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плана в Приложении 4)</w:t>
      </w: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F06A4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учебного графика</w:t>
      </w:r>
      <w:r w:rsidR="00A26EFD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1A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A26EFD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 - в Приложении 5)</w:t>
      </w:r>
      <w:r w:rsidR="00BF06A4"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0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</w:t>
      </w: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 по учебным предметам, программ внеурочной деятельности</w:t>
      </w:r>
      <w:r w:rsidR="00A26EFD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22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26EFD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 -  в Приложении 6)</w:t>
      </w:r>
      <w:r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F06A4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соответствии с частью 7.2 статьи 12 Федерального закона «Об обра</w:t>
      </w:r>
      <w:r w:rsidR="00B22E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зовании в Российской Федерации»</w:t>
      </w:r>
      <w:r w:rsidR="00BF06A4" w:rsidRPr="003E0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разрабатывается».</w:t>
      </w:r>
    </w:p>
    <w:p w:rsidR="000767B5" w:rsidRPr="003E01A1" w:rsidRDefault="000767B5" w:rsidP="00345E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3E01A1">
        <w:rPr>
          <w:color w:val="222222"/>
          <w:sz w:val="28"/>
          <w:szCs w:val="28"/>
        </w:rPr>
        <w:t>В целях создания единого образовательного пространства на территории Российской Федерации 27 сентября 2021 года федеральным учебно-методическим объединением по общему образованию были одобрены примерные рабочие программы по всем предметам учебного плана, разработанные в полном соответствии с обновленными ФГОС НОО.</w:t>
      </w:r>
    </w:p>
    <w:p w:rsidR="000767B5" w:rsidRPr="003E01A1" w:rsidRDefault="000767B5" w:rsidP="00345E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3E01A1">
        <w:rPr>
          <w:color w:val="222222"/>
          <w:sz w:val="28"/>
          <w:szCs w:val="28"/>
        </w:rPr>
        <w:t>Примерные рабочие программы по предметам содержат все необходимые и определенные ФГОС части, включая тематическое планирование, дифференцирующее как предметные результаты, так и предметное содержание по годам изучения.</w:t>
      </w:r>
    </w:p>
    <w:p w:rsidR="000767B5" w:rsidRPr="003E01A1" w:rsidRDefault="000767B5" w:rsidP="00345E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3E01A1">
        <w:rPr>
          <w:color w:val="222222"/>
          <w:sz w:val="28"/>
          <w:szCs w:val="28"/>
        </w:rPr>
        <w:t xml:space="preserve">Примерные рабочие программы могут использоваться 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 В случае внесения изменений в примерную рабочую программу как в части ее содержательного дополнения, так и в части перераспределения содержания между годами изучения указанная программа утрачивает статус "примерной". 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  </w:t>
      </w:r>
      <w:hyperlink r:id="rId13" w:history="1">
        <w:r w:rsidRPr="003E01A1">
          <w:rPr>
            <w:rStyle w:val="a5"/>
            <w:sz w:val="28"/>
            <w:szCs w:val="28"/>
          </w:rPr>
          <w:t>https://edsoo.ru/Primernie_rabochie_progra.htm</w:t>
        </w:r>
      </w:hyperlink>
      <w:r w:rsidRPr="003E01A1">
        <w:rPr>
          <w:color w:val="222222"/>
          <w:sz w:val="28"/>
          <w:szCs w:val="28"/>
        </w:rPr>
        <w:t xml:space="preserve">, а также реестра примерных основных общеобразовательных программ </w:t>
      </w:r>
      <w:hyperlink r:id="rId14" w:history="1">
        <w:r w:rsidRPr="003E01A1">
          <w:rPr>
            <w:rStyle w:val="a5"/>
            <w:sz w:val="28"/>
            <w:szCs w:val="28"/>
          </w:rPr>
          <w:t>https://fgosreestr.ru</w:t>
        </w:r>
      </w:hyperlink>
      <w:r w:rsidRPr="003E01A1">
        <w:rPr>
          <w:color w:val="222222"/>
          <w:sz w:val="28"/>
          <w:szCs w:val="28"/>
        </w:rPr>
        <w:t xml:space="preserve"> .</w:t>
      </w:r>
    </w:p>
    <w:p w:rsidR="000767B5" w:rsidRPr="003E01A1" w:rsidRDefault="000767B5" w:rsidP="00345EB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3E01A1">
        <w:rPr>
          <w:color w:val="222222"/>
          <w:sz w:val="28"/>
          <w:szCs w:val="28"/>
        </w:rPr>
        <w:lastRenderedPageBreak/>
        <w:t xml:space="preserve">На портале Единого содержания общего образования действует конструктор рабочих программ - удобный бесплатный онлайн-сервис для индивидуализации примерных рабочих программ по учебным предметам: </w:t>
      </w:r>
      <w:hyperlink r:id="rId15" w:history="1">
        <w:r w:rsidR="000318A9" w:rsidRPr="00A2085B">
          <w:rPr>
            <w:rStyle w:val="a5"/>
            <w:sz w:val="28"/>
            <w:szCs w:val="28"/>
          </w:rPr>
          <w:t>https://edsoo.ru/constructor/</w:t>
        </w:r>
      </w:hyperlink>
      <w:r w:rsidRPr="003E01A1">
        <w:rPr>
          <w:color w:val="222222"/>
          <w:sz w:val="28"/>
          <w:szCs w:val="28"/>
        </w:rPr>
        <w:t>.</w:t>
      </w:r>
      <w:r w:rsidR="000318A9">
        <w:rPr>
          <w:color w:val="222222"/>
          <w:sz w:val="28"/>
          <w:szCs w:val="28"/>
        </w:rPr>
        <w:t xml:space="preserve"> </w:t>
      </w:r>
      <w:r w:rsidRPr="003E01A1">
        <w:rPr>
          <w:color w:val="222222"/>
          <w:sz w:val="28"/>
          <w:szCs w:val="28"/>
        </w:rPr>
        <w:t xml:space="preserve">С его помощью учитель, прошедший авторизацию, сможет персонифицировать примерную </w:t>
      </w:r>
      <w:r w:rsidR="0034628C">
        <w:rPr>
          <w:color w:val="222222"/>
          <w:sz w:val="28"/>
          <w:szCs w:val="28"/>
        </w:rPr>
        <w:t xml:space="preserve">рабочую </w:t>
      </w:r>
      <w:r w:rsidRPr="003E01A1">
        <w:rPr>
          <w:color w:val="222222"/>
          <w:sz w:val="28"/>
          <w:szCs w:val="28"/>
        </w:rPr>
        <w:t>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:rsidR="009851C6" w:rsidRPr="003E01A1" w:rsidRDefault="000318A9" w:rsidP="00B22E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обновленных ФГОС детализирован воспитательный компонент в деятельности учителя и школы, определены связи воспитательного и собственно учебного процесса</w:t>
      </w:r>
      <w:r w:rsidR="00080DED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16" w:history="1">
        <w:r w:rsidR="00080DED" w:rsidRPr="003E01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https://edsoo.ru/Metodicheskie_posobiya_i_v.htm</w:t>
        </w:r>
      </w:hyperlink>
      <w:r w:rsidR="00080DED" w:rsidRPr="003E0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="00080DED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7" w:anchor="997" w:history="1"/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Обозначены виды воспитательной деятельности как способы достижения личностных образовательных результатов. В соответствии с этим при организации учебно-воспитательного процесса необходимо обновить рабочие программы воспитания</w:t>
      </w:r>
      <w:r w:rsidR="00080DED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80DED" w:rsidRPr="003E0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Примерная программа воспитания - </w:t>
      </w:r>
      <w:hyperlink r:id="rId18" w:history="1">
        <w:r w:rsidR="00080DED" w:rsidRPr="003E01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https://xn--80adrabb4aegksdjbafk0u.xn--p1ai/</w:t>
        </w:r>
        <w:proofErr w:type="spellStart"/>
        <w:r w:rsidR="00080DED" w:rsidRPr="003E01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programmy-vospitaniya</w:t>
        </w:r>
        <w:proofErr w:type="spellEnd"/>
      </w:hyperlink>
      <w:r w:rsidR="00080DED" w:rsidRPr="003E0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/)</w:t>
      </w:r>
      <w:r w:rsidR="009851C6" w:rsidRPr="003E01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0C90" w:rsidRPr="003E01A1" w:rsidRDefault="000318A9" w:rsidP="00B22EB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16. </w:t>
      </w:r>
      <w:r w:rsidR="00D00C90" w:rsidRPr="003E01A1">
        <w:rPr>
          <w:color w:val="222222"/>
          <w:sz w:val="28"/>
          <w:szCs w:val="28"/>
        </w:rPr>
        <w:t>Организационно-методическая поддержка каждого учителя в период перехода на обновленные ФГОС в ОО должна включать:</w:t>
      </w:r>
    </w:p>
    <w:p w:rsidR="00D00C90" w:rsidRPr="003E01A1" w:rsidRDefault="00B22EBB" w:rsidP="00B22EB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00C90" w:rsidRPr="003E01A1">
        <w:rPr>
          <w:color w:val="222222"/>
          <w:sz w:val="28"/>
          <w:szCs w:val="28"/>
        </w:rPr>
        <w:t>проведение анализа уроков, организованных в соответствии с требованиями обновленных ФГОС;</w:t>
      </w:r>
    </w:p>
    <w:p w:rsidR="00D00C90" w:rsidRPr="003E01A1" w:rsidRDefault="00B22EBB" w:rsidP="00B22EB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00C90" w:rsidRPr="003E01A1">
        <w:rPr>
          <w:color w:val="222222"/>
          <w:sz w:val="28"/>
          <w:szCs w:val="28"/>
        </w:rPr>
        <w:t xml:space="preserve">организацию </w:t>
      </w:r>
      <w:proofErr w:type="spellStart"/>
      <w:r w:rsidR="00D00C90" w:rsidRPr="003E01A1">
        <w:rPr>
          <w:color w:val="222222"/>
          <w:sz w:val="28"/>
          <w:szCs w:val="28"/>
        </w:rPr>
        <w:t>взаимопосещения</w:t>
      </w:r>
      <w:proofErr w:type="spellEnd"/>
      <w:r w:rsidR="00D00C90" w:rsidRPr="003E01A1">
        <w:rPr>
          <w:color w:val="222222"/>
          <w:sz w:val="28"/>
          <w:szCs w:val="28"/>
        </w:rPr>
        <w:t xml:space="preserve"> занятий учителями как в рамках одного методического направления, так и между методическими группами;</w:t>
      </w:r>
    </w:p>
    <w:p w:rsidR="00D00C90" w:rsidRPr="003E01A1" w:rsidRDefault="00B22EBB" w:rsidP="00B22EB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00C90" w:rsidRPr="003E01A1">
        <w:rPr>
          <w:color w:val="222222"/>
          <w:sz w:val="28"/>
          <w:szCs w:val="28"/>
        </w:rPr>
        <w:t>выраб</w:t>
      </w:r>
      <w:r w:rsidR="00D00C90" w:rsidRPr="00A00C1A">
        <w:rPr>
          <w:color w:val="222222"/>
          <w:sz w:val="28"/>
          <w:szCs w:val="28"/>
        </w:rPr>
        <w:t>отк</w:t>
      </w:r>
      <w:r w:rsidR="00A00C1A" w:rsidRPr="00A00C1A">
        <w:rPr>
          <w:color w:val="222222"/>
          <w:sz w:val="28"/>
          <w:szCs w:val="28"/>
        </w:rPr>
        <w:t>у</w:t>
      </w:r>
      <w:r w:rsidR="00D00C90" w:rsidRPr="003E01A1">
        <w:rPr>
          <w:color w:val="222222"/>
          <w:sz w:val="28"/>
          <w:szCs w:val="28"/>
        </w:rPr>
        <w:t xml:space="preserve"> методических рекомендации на уровне ОО по совершенствованию используемых методов и приемов достижения образовательных результатов;</w:t>
      </w:r>
    </w:p>
    <w:p w:rsidR="00D00C90" w:rsidRPr="003E01A1" w:rsidRDefault="00CA4143" w:rsidP="00B22EB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00C90" w:rsidRPr="003E01A1">
        <w:rPr>
          <w:color w:val="222222"/>
          <w:sz w:val="28"/>
          <w:szCs w:val="28"/>
        </w:rPr>
        <w:t xml:space="preserve">рассмотрение на педагогических советах </w:t>
      </w:r>
      <w:proofErr w:type="gramStart"/>
      <w:r w:rsidR="00D00C90" w:rsidRPr="003E01A1">
        <w:rPr>
          <w:color w:val="222222"/>
          <w:sz w:val="28"/>
          <w:szCs w:val="28"/>
        </w:rPr>
        <w:t>промежуточных результатов реализации</w:t>
      </w:r>
      <w:proofErr w:type="gramEnd"/>
      <w:r w:rsidR="00D00C90" w:rsidRPr="003E01A1">
        <w:rPr>
          <w:color w:val="222222"/>
          <w:sz w:val="28"/>
          <w:szCs w:val="28"/>
        </w:rPr>
        <w:t xml:space="preserve"> обновленных ФГОС;</w:t>
      </w:r>
    </w:p>
    <w:p w:rsidR="00D00C90" w:rsidRPr="003E01A1" w:rsidRDefault="00CA4143" w:rsidP="00B22EB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00C90" w:rsidRPr="003E01A1">
        <w:rPr>
          <w:color w:val="222222"/>
          <w:sz w:val="28"/>
          <w:szCs w:val="28"/>
        </w:rPr>
        <w:t>формирование системы наставничества для профессионального роста молодых специалистов;</w:t>
      </w:r>
    </w:p>
    <w:p w:rsidR="00D00C90" w:rsidRPr="003E01A1" w:rsidRDefault="00CA4143" w:rsidP="00B22EB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D00C90" w:rsidRPr="003E01A1">
        <w:rPr>
          <w:color w:val="222222"/>
          <w:sz w:val="28"/>
          <w:szCs w:val="28"/>
        </w:rPr>
        <w:t>контроль качества организации учителем учебно-воспитательного процесса.</w:t>
      </w:r>
    </w:p>
    <w:p w:rsidR="00BE0D6F" w:rsidRDefault="00BE0D6F" w:rsidP="00345EB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A4143" w:rsidRDefault="00CA4143" w:rsidP="00345EB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A4143" w:rsidRDefault="00CA4143" w:rsidP="00345EB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CA4143" w:rsidRDefault="003E01A1" w:rsidP="00345EB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Составитель: </w:t>
      </w:r>
    </w:p>
    <w:p w:rsidR="003E01A1" w:rsidRPr="003E01A1" w:rsidRDefault="003E01A1" w:rsidP="00345EB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МКУ </w:t>
      </w:r>
      <w:r w:rsidR="00CA4143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ЦКО и МОУО </w:t>
      </w:r>
      <w:proofErr w:type="spellStart"/>
      <w:r>
        <w:rPr>
          <w:color w:val="333333"/>
          <w:sz w:val="28"/>
          <w:szCs w:val="28"/>
        </w:rPr>
        <w:t>г.Пензы</w:t>
      </w:r>
      <w:proofErr w:type="spellEnd"/>
      <w:r w:rsidR="00CA4143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Ермолина Т.И.</w:t>
      </w:r>
    </w:p>
    <w:p w:rsidR="00EB1130" w:rsidRPr="003E01A1" w:rsidRDefault="00EB1130" w:rsidP="00345EB1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A7E0A" w:rsidRPr="003E01A1" w:rsidRDefault="00BA7E0A" w:rsidP="00345EB1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C2E" w:rsidRPr="003E01A1" w:rsidRDefault="00534C2E" w:rsidP="00A00C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C2E" w:rsidRPr="003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389"/>
    <w:multiLevelType w:val="hybridMultilevel"/>
    <w:tmpl w:val="90C0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E"/>
    <w:rsid w:val="000318A9"/>
    <w:rsid w:val="00032B3A"/>
    <w:rsid w:val="00051DC7"/>
    <w:rsid w:val="00067AC5"/>
    <w:rsid w:val="000767B5"/>
    <w:rsid w:val="00080DED"/>
    <w:rsid w:val="00121252"/>
    <w:rsid w:val="00135066"/>
    <w:rsid w:val="001A2D29"/>
    <w:rsid w:val="00213DA0"/>
    <w:rsid w:val="002B6B23"/>
    <w:rsid w:val="00301FB7"/>
    <w:rsid w:val="00345EB1"/>
    <w:rsid w:val="0034628C"/>
    <w:rsid w:val="003D7AEA"/>
    <w:rsid w:val="003E01A1"/>
    <w:rsid w:val="003E6D88"/>
    <w:rsid w:val="004734C2"/>
    <w:rsid w:val="004B7CF9"/>
    <w:rsid w:val="00534C2E"/>
    <w:rsid w:val="00536FC3"/>
    <w:rsid w:val="0055053B"/>
    <w:rsid w:val="005656BB"/>
    <w:rsid w:val="005821BD"/>
    <w:rsid w:val="00646214"/>
    <w:rsid w:val="006570C5"/>
    <w:rsid w:val="0068669B"/>
    <w:rsid w:val="006B2BE1"/>
    <w:rsid w:val="006B2E2B"/>
    <w:rsid w:val="006C6C3B"/>
    <w:rsid w:val="007C26CD"/>
    <w:rsid w:val="0080089E"/>
    <w:rsid w:val="0080110A"/>
    <w:rsid w:val="00804747"/>
    <w:rsid w:val="008126F5"/>
    <w:rsid w:val="00930E25"/>
    <w:rsid w:val="0094748A"/>
    <w:rsid w:val="00954023"/>
    <w:rsid w:val="009851C6"/>
    <w:rsid w:val="009960DE"/>
    <w:rsid w:val="009B7469"/>
    <w:rsid w:val="009D642C"/>
    <w:rsid w:val="009E5D08"/>
    <w:rsid w:val="00A00C1A"/>
    <w:rsid w:val="00A26EFD"/>
    <w:rsid w:val="00A55830"/>
    <w:rsid w:val="00AC455C"/>
    <w:rsid w:val="00AE5601"/>
    <w:rsid w:val="00B22EBB"/>
    <w:rsid w:val="00BA7E0A"/>
    <w:rsid w:val="00BC7964"/>
    <w:rsid w:val="00BE0D6F"/>
    <w:rsid w:val="00BF06A4"/>
    <w:rsid w:val="00C12CAB"/>
    <w:rsid w:val="00C25701"/>
    <w:rsid w:val="00C35E25"/>
    <w:rsid w:val="00CA4143"/>
    <w:rsid w:val="00CC1D0B"/>
    <w:rsid w:val="00CF3228"/>
    <w:rsid w:val="00CF6935"/>
    <w:rsid w:val="00D00C90"/>
    <w:rsid w:val="00D50B09"/>
    <w:rsid w:val="00D51680"/>
    <w:rsid w:val="00D75268"/>
    <w:rsid w:val="00DA627B"/>
    <w:rsid w:val="00E242F4"/>
    <w:rsid w:val="00E55E46"/>
    <w:rsid w:val="00EB1130"/>
    <w:rsid w:val="00EC1170"/>
    <w:rsid w:val="00EE61B0"/>
    <w:rsid w:val="00F06475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7D8"/>
  <w15:chartTrackingRefBased/>
  <w15:docId w15:val="{611D5DB0-14A1-49B2-A363-0519CC9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0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84a92ca7bcb8eb91b2c814141365d1c/" TargetMode="External"/><Relationship Id="rId13" Type="http://schemas.openxmlformats.org/officeDocument/2006/relationships/hyperlink" Target="https://edsoo.ru/Primernie_rabochie_progra.htm" TargetMode="External"/><Relationship Id="rId18" Type="http://schemas.openxmlformats.org/officeDocument/2006/relationships/hyperlink" Target="https://xn--80adrabb4aegksdjbafk0u.xn--p1ai/programmy-vospit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cstr.ru/wpcontent/uploads/2020/03/" TargetMode="External"/><Relationship Id="rId12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7" Type="http://schemas.openxmlformats.org/officeDocument/2006/relationships/hyperlink" Target="https://www.garant.ru/products/ipo/prime/doc/403467900/?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Metodicheskie_posobiya_i_v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11" Type="http://schemas.openxmlformats.org/officeDocument/2006/relationships/hyperlink" Target="https://fgosreestr.ru/poop/primernaia-osnovnaia-obrazovatelnaia-programma-nachalnogo-obshchego-obrazovaniia-1?ysclid=l3msfz6k19" TargetMode="External"/><Relationship Id="rId5" Type="http://schemas.openxmlformats.org/officeDocument/2006/relationships/hyperlink" Target="http://publication.pravo.gov.ru/Document/View/0001202202220042?ysclid=l3o77rsuc6" TargetMode="External"/><Relationship Id="rId15" Type="http://schemas.openxmlformats.org/officeDocument/2006/relationships/hyperlink" Target="https://edsoo.ru/constructor/" TargetMode="External"/><Relationship Id="rId10" Type="http://schemas.openxmlformats.org/officeDocument/2006/relationships/hyperlink" Target="https://legalacts.ru/doc/pismo-minprosveshchenija-rossii-ot-09112021-n-tv-196804-onapravlen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Minprosvescheniya-Rossii-ot-30.06.2021-N-396/" TargetMode="External"/><Relationship Id="rId14" Type="http://schemas.openxmlformats.org/officeDocument/2006/relationships/hyperlink" Target="https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Паникар М М</dc:creator>
  <cp:keywords/>
  <dc:description/>
  <cp:lastModifiedBy>Паникар М М</cp:lastModifiedBy>
  <cp:revision>50</cp:revision>
  <dcterms:created xsi:type="dcterms:W3CDTF">2022-05-24T06:55:00Z</dcterms:created>
  <dcterms:modified xsi:type="dcterms:W3CDTF">2022-06-03T12:02:00Z</dcterms:modified>
</cp:coreProperties>
</file>