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A8" w:rsidRDefault="004928A8" w:rsidP="004928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  <w:r w:rsidRPr="00861426">
        <w:rPr>
          <w:rFonts w:ascii="Times New Roman" w:eastAsia="Times New Roman" w:hAnsi="Times New Roman" w:cs="Times New Roman"/>
          <w:color w:val="181910"/>
          <w:szCs w:val="24"/>
          <w:bdr w:val="none" w:sz="0" w:space="0" w:color="auto" w:frame="1"/>
          <w:lang w:eastAsia="ru-RU"/>
        </w:rPr>
        <w:t>РА</w:t>
      </w:r>
      <w:r>
        <w:rPr>
          <w:rFonts w:ascii="Times New Roman" w:eastAsia="Times New Roman" w:hAnsi="Times New Roman" w:cs="Times New Roman"/>
          <w:color w:val="181910"/>
          <w:szCs w:val="24"/>
          <w:bdr w:val="none" w:sz="0" w:space="0" w:color="auto" w:frame="1"/>
          <w:lang w:eastAsia="ru-RU"/>
        </w:rPr>
        <w:t>БОЧИЙ ПЛАН РЕАЛИЗАЦИИ ПРОГРАММЫ</w:t>
      </w:r>
      <w:bookmarkStart w:id="0" w:name="_GoBack"/>
      <w:bookmarkEnd w:id="0"/>
    </w:p>
    <w:p w:rsidR="004928A8" w:rsidRPr="0070267B" w:rsidRDefault="004928A8" w:rsidP="004928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0267B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555" w:type="dxa"/>
        <w:tblBorders>
          <w:top w:val="outset" w:sz="8" w:space="0" w:color="00000A"/>
          <w:left w:val="outset" w:sz="8" w:space="0" w:color="00000A"/>
          <w:bottom w:val="outset" w:sz="8" w:space="0" w:color="00000A"/>
          <w:right w:val="outset" w:sz="8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773"/>
        <w:gridCol w:w="2315"/>
      </w:tblGrid>
      <w:tr w:rsidR="004928A8" w:rsidRPr="0070267B" w:rsidTr="00C22E73">
        <w:tc>
          <w:tcPr>
            <w:tcW w:w="46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7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Направление деятельности</w:t>
            </w:r>
          </w:p>
        </w:tc>
        <w:tc>
          <w:tcPr>
            <w:tcW w:w="231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</w:tr>
      <w:tr w:rsidR="004928A8" w:rsidRPr="0070267B" w:rsidTr="00C22E73">
        <w:tc>
          <w:tcPr>
            <w:tcW w:w="46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77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5C6A66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C6A6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Организационная работа.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Разработка нормативной базы музея: Положения о школьном музее, провести инвентаризацию и оформить паспорт музея;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Приобретение необходимого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оборудования: фотоаппарата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видео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камеры,  диктофона</w:t>
            </w:r>
            <w:proofErr w:type="gramEnd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, и т.п.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Составление и утверждение календарного плана работы музея.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proofErr w:type="gramStart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Создание  Совета</w:t>
            </w:r>
            <w:proofErr w:type="gramEnd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музея.</w:t>
            </w:r>
          </w:p>
        </w:tc>
        <w:tc>
          <w:tcPr>
            <w:tcW w:w="231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ент</w:t>
            </w:r>
            <w:proofErr w:type="spellEnd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2-дек 2023</w:t>
            </w:r>
          </w:p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4928A8" w:rsidRPr="0070267B" w:rsidTr="00C22E73">
        <w:tc>
          <w:tcPr>
            <w:tcW w:w="46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77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5C6A66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C6A66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Работа с фондами школьного музея.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Инвентаризация имеющихся музейных </w:t>
            </w:r>
            <w:proofErr w:type="gramStart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предметов..</w:t>
            </w:r>
            <w:proofErr w:type="gramEnd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br/>
              <w:t>- Систематизация музейных предметов по разделам и темам.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Создание и ведение инвентарной книги поступлений музейных предметов на постоянное хранение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Создание архива музея в электронном </w:t>
            </w:r>
            <w:proofErr w:type="gramStart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варианте;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br/>
              <w:t>-</w:t>
            </w:r>
            <w:proofErr w:type="gramEnd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Создание картотеки музейных предметов.</w:t>
            </w:r>
          </w:p>
        </w:tc>
        <w:tc>
          <w:tcPr>
            <w:tcW w:w="231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4928A8" w:rsidRPr="0070267B" w:rsidTr="00C22E73">
        <w:trPr>
          <w:trHeight w:val="1140"/>
        </w:trPr>
        <w:tc>
          <w:tcPr>
            <w:tcW w:w="46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77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1E6B1F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1E6B1F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Поисковая работа.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Работа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proofErr w:type="spellStart"/>
            <w:r w:rsidRPr="0006009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Госархивом</w:t>
            </w:r>
            <w:proofErr w:type="spellEnd"/>
            <w:r w:rsidRPr="00060096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Пензенской области, с музеями г. Пензы</w:t>
            </w:r>
          </w:p>
          <w:p w:rsidR="004928A8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Запись воспоминаний выпускников, учителей прошлых лет, их родных, очевидцев событий, ветеранов труда 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переписка.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Поиск материалов и документов об учителях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ветеранах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gramStart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директорах</w:t>
            </w:r>
            <w:proofErr w:type="gramEnd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работающих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сразу после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ВОВ.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встреча с детьми войны, ветеранами ВОВ, их родственниками, запись воспоминаний о войне или о ветеране.</w:t>
            </w:r>
          </w:p>
        </w:tc>
        <w:tc>
          <w:tcPr>
            <w:tcW w:w="231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4928A8" w:rsidRPr="0070267B" w:rsidTr="00C22E73">
        <w:tc>
          <w:tcPr>
            <w:tcW w:w="46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77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1E6B1F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1E6B1F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Оформление экспозиций и разделов музея.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 Альбомы по истории школы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2. История в лицах…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Выпускники школы</w:t>
            </w:r>
          </w:p>
          <w:p w:rsidR="004928A8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Классные летописи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3. Дети войны</w:t>
            </w:r>
          </w:p>
          <w:p w:rsidR="004928A8" w:rsidRPr="0070267B" w:rsidRDefault="004928A8" w:rsidP="00C22E73">
            <w:pPr>
              <w:spacing w:after="0" w:line="360" w:lineRule="atLeast"/>
              <w:ind w:left="259" w:right="2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4. «История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рядом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4928A8" w:rsidRPr="0070267B" w:rsidTr="00C22E73">
        <w:tc>
          <w:tcPr>
            <w:tcW w:w="46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77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1E6B1F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1E6B1F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Просветительская работа.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1. Проведение экскурсий и бесед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к знаменательным датам в истории страны, в истории Пензенского края</w:t>
            </w:r>
          </w:p>
          <w:p w:rsidR="004928A8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Встречи с интересными людьми на базе музея, других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Ахун</w:t>
            </w:r>
            <w:proofErr w:type="spellEnd"/>
          </w:p>
          <w:p w:rsidR="004928A8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Участие во внеклассных и внешкольных мероприятиях: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День Героев России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День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народного единства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День Конституции,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День Победы,</w:t>
            </w:r>
          </w:p>
          <w:p w:rsidR="004928A8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Месячник пожилого человека – встречи с ветеранами труда и войны</w:t>
            </w:r>
          </w:p>
          <w:p w:rsidR="004928A8" w:rsidRPr="001B726D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-</w:t>
            </w:r>
            <w:r w:rsidRPr="001B726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Вечер встречи выпускников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  конкурсы исследовательских работ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 течении года</w:t>
            </w:r>
          </w:p>
        </w:tc>
      </w:tr>
      <w:tr w:rsidR="004928A8" w:rsidRPr="0070267B" w:rsidTr="00C22E73">
        <w:tc>
          <w:tcPr>
            <w:tcW w:w="46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77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1E6B1F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1E6B1F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деятельность учащихся.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Подготовка и написание докладов и рефератов по темам:</w:t>
            </w:r>
          </w:p>
          <w:p w:rsidR="004928A8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История школы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Летопись Великой Отечественной.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Великая Отечественная война в истории моей семьи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«Герои нашего времени» - Обработать воспоминания об участниках ВОВ и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дополнить сборник «Знаем. Помним. Гордимся»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Земляки участники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локальных боевых действий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Подготовка и презентация учебных проектов по истории, обществознанию, краеведению и культуре.</w:t>
            </w:r>
          </w:p>
        </w:tc>
        <w:tc>
          <w:tcPr>
            <w:tcW w:w="231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 течении года</w:t>
            </w:r>
          </w:p>
        </w:tc>
      </w:tr>
      <w:tr w:rsidR="004928A8" w:rsidRPr="0070267B" w:rsidTr="00C22E73">
        <w:trPr>
          <w:trHeight w:val="3012"/>
        </w:trPr>
        <w:tc>
          <w:tcPr>
            <w:tcW w:w="46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C44B07" w:rsidRDefault="004928A8" w:rsidP="00C2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7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</w:tcPr>
          <w:p w:rsidR="004928A8" w:rsidRPr="00D47C8D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D47C8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Работа в социуме</w:t>
            </w:r>
          </w:p>
          <w:p w:rsidR="004928A8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-Волонтерское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движение( помощь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учителям-ветеранам)</w:t>
            </w:r>
          </w:p>
          <w:p w:rsidR="004928A8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-изготовление и установка памятного знака об эвакогоспитале №2772 на месте сгоревшего деревянного корпуса, расчистка территории (сан. Им. Кирова) после пожара совместно с ПГАУ, при помощи администрации Железнодорожного района г. Пензы.</w:t>
            </w:r>
          </w:p>
          <w:p w:rsidR="004928A8" w:rsidRPr="00D47C8D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- </w:t>
            </w:r>
            <w:r w:rsidRPr="00D47C8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Уборка на братских могилах на </w:t>
            </w:r>
            <w:proofErr w:type="spellStart"/>
            <w:r w:rsidRPr="00D47C8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Ахунском</w:t>
            </w:r>
            <w:proofErr w:type="spellEnd"/>
            <w:r w:rsidRPr="00D47C8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кладбище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</w:tcPr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 течении года</w:t>
            </w:r>
          </w:p>
        </w:tc>
      </w:tr>
      <w:tr w:rsidR="004928A8" w:rsidRPr="0070267B" w:rsidTr="00C22E73">
        <w:tc>
          <w:tcPr>
            <w:tcW w:w="46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77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D47C8D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D47C8D">
              <w:rPr>
                <w:rFonts w:ascii="Times New Roman" w:eastAsia="Times New Roman" w:hAnsi="Times New Roman" w:cs="Times New Roman"/>
                <w:b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Создание методических рекомендаций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проведения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емати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ческих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классных часов Создание </w:t>
            </w:r>
            <w:proofErr w:type="gramStart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презентаций  по</w:t>
            </w:r>
            <w:proofErr w:type="gramEnd"/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материалам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музея,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, виртуальных экскурсий</w:t>
            </w:r>
          </w:p>
          <w:p w:rsidR="004928A8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Создание буклетов-брошюр по экспозициям школьного музея.</w:t>
            </w:r>
          </w:p>
          <w:p w:rsidR="004928A8" w:rsidRPr="0070267B" w:rsidRDefault="004928A8" w:rsidP="00C22E73">
            <w:pPr>
              <w:spacing w:after="0" w:line="360" w:lineRule="atLeast"/>
              <w:ind w:left="25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-Разработка заданий к новому этапу историко-краеведческой, военно-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патриотической  игры</w:t>
            </w:r>
            <w:proofErr w:type="gram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Ахунский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рубеж»</w:t>
            </w:r>
          </w:p>
        </w:tc>
        <w:tc>
          <w:tcPr>
            <w:tcW w:w="231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0267B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обновление ежегодно</w:t>
            </w:r>
          </w:p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  <w:p w:rsidR="004928A8" w:rsidRPr="0070267B" w:rsidRDefault="004928A8" w:rsidP="00C22E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C76E1A" w:rsidRDefault="00C76E1A"/>
    <w:sectPr w:rsidR="00C76E1A" w:rsidSect="004928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A8"/>
    <w:rsid w:val="004928A8"/>
    <w:rsid w:val="00C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FBE6-63E7-44D4-8677-19A90F22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2023-11-19T10:43:00Z</dcterms:created>
  <dcterms:modified xsi:type="dcterms:W3CDTF">2023-11-19T10:43:00Z</dcterms:modified>
</cp:coreProperties>
</file>