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3"/>
        <w:gridCol w:w="4770"/>
      </w:tblGrid>
      <w:tr w:rsidR="004C6B84" w:rsidRPr="00460C3B" w:rsidTr="004C6B84">
        <w:trPr>
          <w:trHeight w:val="1755"/>
        </w:trPr>
        <w:tc>
          <w:tcPr>
            <w:tcW w:w="4783" w:type="dxa"/>
            <w:shd w:val="clear" w:color="auto" w:fill="auto"/>
          </w:tcPr>
          <w:p w:rsidR="004C6B84" w:rsidRPr="004C6B84" w:rsidRDefault="004C6B84" w:rsidP="00FA152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C6B84">
              <w:rPr>
                <w:rFonts w:ascii="Times New Roman" w:hAnsi="Times New Roman" w:cs="Times New Roman"/>
                <w:b/>
                <w:sz w:val="24"/>
              </w:rPr>
              <w:t>ПРИНЯТО</w:t>
            </w:r>
          </w:p>
          <w:p w:rsidR="004C6B84" w:rsidRPr="004C6B84" w:rsidRDefault="004C6B84" w:rsidP="00FA1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6B84">
              <w:rPr>
                <w:rFonts w:ascii="Times New Roman" w:hAnsi="Times New Roman" w:cs="Times New Roman"/>
                <w:sz w:val="24"/>
              </w:rPr>
              <w:t>На заседании Педагогического Совета</w:t>
            </w:r>
          </w:p>
          <w:p w:rsidR="004C6B84" w:rsidRPr="004C6B84" w:rsidRDefault="004C6B84" w:rsidP="00FA1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6B84">
              <w:rPr>
                <w:rFonts w:ascii="Times New Roman" w:hAnsi="Times New Roman" w:cs="Times New Roman"/>
                <w:sz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4C6B84">
              <w:rPr>
                <w:rFonts w:ascii="Times New Roman" w:hAnsi="Times New Roman" w:cs="Times New Roman"/>
                <w:sz w:val="24"/>
              </w:rPr>
              <w:t xml:space="preserve">  от «</w:t>
            </w:r>
            <w:r>
              <w:rPr>
                <w:rFonts w:ascii="Times New Roman" w:hAnsi="Times New Roman" w:cs="Times New Roman"/>
                <w:sz w:val="24"/>
              </w:rPr>
              <w:t>29</w:t>
            </w:r>
            <w:r w:rsidRPr="004C6B84">
              <w:rPr>
                <w:rFonts w:ascii="Times New Roman" w:hAnsi="Times New Roman" w:cs="Times New Roman"/>
                <w:sz w:val="24"/>
              </w:rPr>
              <w:t xml:space="preserve">  » августа 2013г.</w:t>
            </w:r>
          </w:p>
        </w:tc>
        <w:tc>
          <w:tcPr>
            <w:tcW w:w="4770" w:type="dxa"/>
            <w:shd w:val="clear" w:color="auto" w:fill="auto"/>
          </w:tcPr>
          <w:p w:rsidR="004C6B84" w:rsidRPr="004C6B84" w:rsidRDefault="004C6B84" w:rsidP="00FA152C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C6B84">
              <w:rPr>
                <w:rFonts w:ascii="Times New Roman" w:hAnsi="Times New Roman" w:cs="Times New Roman"/>
                <w:b/>
                <w:sz w:val="24"/>
              </w:rPr>
              <w:t>УТВЕРЖДАЮ</w:t>
            </w:r>
          </w:p>
          <w:p w:rsidR="004C6B84" w:rsidRPr="004C6B84" w:rsidRDefault="004C6B84" w:rsidP="00FA152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C6B84">
              <w:rPr>
                <w:rFonts w:ascii="Times New Roman" w:hAnsi="Times New Roman" w:cs="Times New Roman"/>
                <w:sz w:val="24"/>
              </w:rPr>
              <w:t>Директор МБОУ СОШ №19 г. Пензы</w:t>
            </w:r>
          </w:p>
          <w:p w:rsidR="004C6B84" w:rsidRPr="004C6B84" w:rsidRDefault="004C6B84" w:rsidP="004C6B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6B84">
              <w:rPr>
                <w:rFonts w:ascii="Times New Roman" w:hAnsi="Times New Roman" w:cs="Times New Roman"/>
                <w:sz w:val="24"/>
              </w:rPr>
              <w:t>__________________ Ю.В.Романов</w:t>
            </w:r>
          </w:p>
          <w:p w:rsidR="004C6B84" w:rsidRPr="004C6B84" w:rsidRDefault="004C6B84" w:rsidP="00FA152C">
            <w:pPr>
              <w:rPr>
                <w:rFonts w:ascii="Times New Roman" w:hAnsi="Times New Roman" w:cs="Times New Roman"/>
                <w:sz w:val="24"/>
              </w:rPr>
            </w:pPr>
            <w:r w:rsidRPr="004C6B84"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4C6B84">
              <w:rPr>
                <w:rFonts w:ascii="Times New Roman" w:hAnsi="Times New Roman" w:cs="Times New Roman"/>
                <w:sz w:val="24"/>
              </w:rPr>
              <w:t xml:space="preserve">приказ № </w:t>
            </w:r>
            <w:proofErr w:type="spellStart"/>
            <w:r w:rsidRPr="004C6B84">
              <w:rPr>
                <w:rFonts w:ascii="Times New Roman" w:hAnsi="Times New Roman" w:cs="Times New Roman"/>
                <w:sz w:val="24"/>
              </w:rPr>
              <w:t>_____от</w:t>
            </w:r>
            <w:proofErr w:type="spellEnd"/>
            <w:r w:rsidRPr="004C6B84">
              <w:rPr>
                <w:rFonts w:ascii="Times New Roman" w:hAnsi="Times New Roman" w:cs="Times New Roman"/>
                <w:sz w:val="24"/>
              </w:rPr>
              <w:t xml:space="preserve"> «___» </w:t>
            </w:r>
            <w:r>
              <w:rPr>
                <w:rFonts w:ascii="Times New Roman" w:hAnsi="Times New Roman" w:cs="Times New Roman"/>
                <w:sz w:val="24"/>
              </w:rPr>
              <w:t xml:space="preserve">  2013</w:t>
            </w:r>
            <w:r w:rsidRPr="004C6B8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C6B84" w:rsidRPr="004C6B84" w:rsidRDefault="004C6B84" w:rsidP="00FA152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6B84" w:rsidRPr="00460C3B" w:rsidTr="004C6B84">
        <w:trPr>
          <w:trHeight w:val="2800"/>
        </w:trPr>
        <w:tc>
          <w:tcPr>
            <w:tcW w:w="4783" w:type="dxa"/>
            <w:shd w:val="clear" w:color="auto" w:fill="auto"/>
          </w:tcPr>
          <w:p w:rsidR="004C6B84" w:rsidRPr="004C6B84" w:rsidRDefault="004C6B84" w:rsidP="00FA152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C6B84">
              <w:rPr>
                <w:rFonts w:ascii="Times New Roman" w:hAnsi="Times New Roman" w:cs="Times New Roman"/>
                <w:b/>
                <w:sz w:val="24"/>
              </w:rPr>
              <w:t>СОГЛАСОВАНО</w:t>
            </w:r>
          </w:p>
          <w:p w:rsidR="004C6B84" w:rsidRPr="004C6B84" w:rsidRDefault="004C6B84" w:rsidP="00FA1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6B84">
              <w:rPr>
                <w:rFonts w:ascii="Times New Roman" w:hAnsi="Times New Roman" w:cs="Times New Roman"/>
                <w:sz w:val="24"/>
              </w:rPr>
              <w:t>Председатель Профсоюзного комитета</w:t>
            </w:r>
          </w:p>
          <w:p w:rsidR="004C6B84" w:rsidRPr="004C6B84" w:rsidRDefault="004C6B84" w:rsidP="00FA1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6B84">
              <w:rPr>
                <w:rFonts w:ascii="Times New Roman" w:hAnsi="Times New Roman" w:cs="Times New Roman"/>
                <w:sz w:val="24"/>
              </w:rPr>
              <w:t>____________________ Н.Н. Орехова</w:t>
            </w:r>
          </w:p>
          <w:p w:rsidR="004C6B84" w:rsidRPr="004C6B84" w:rsidRDefault="004C6B84" w:rsidP="00FA15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C6B84" w:rsidRPr="004C6B84" w:rsidRDefault="004C6B84" w:rsidP="00FA15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4C6B84" w:rsidRPr="004C6B84" w:rsidRDefault="004C6B84" w:rsidP="00FA152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6B84" w:rsidRPr="004C6B84" w:rsidRDefault="00D2704D" w:rsidP="00D2704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3"/>
        </w:rPr>
      </w:pPr>
      <w:bookmarkStart w:id="0" w:name="_GoBack"/>
      <w:bookmarkEnd w:id="0"/>
      <w:r w:rsidRPr="004C6B84">
        <w:rPr>
          <w:rFonts w:ascii="Times New Roman" w:hAnsi="Times New Roman" w:cs="Times New Roman"/>
          <w:b/>
          <w:bCs/>
          <w:sz w:val="36"/>
          <w:szCs w:val="33"/>
        </w:rPr>
        <w:t>Положение</w:t>
      </w:r>
      <w:r w:rsidRPr="004C6B84">
        <w:rPr>
          <w:rFonts w:ascii="Times New Roman" w:hAnsi="Times New Roman" w:cs="Times New Roman"/>
          <w:b/>
          <w:bCs/>
          <w:sz w:val="36"/>
          <w:szCs w:val="33"/>
        </w:rPr>
        <w:br/>
        <w:t>о   порядке оплаты труда работников</w:t>
      </w:r>
    </w:p>
    <w:p w:rsidR="00D2704D" w:rsidRPr="004C6B84" w:rsidRDefault="00D2704D" w:rsidP="00D2704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3"/>
        </w:rPr>
      </w:pPr>
      <w:r w:rsidRPr="004C6B84">
        <w:rPr>
          <w:rFonts w:ascii="Times New Roman" w:hAnsi="Times New Roman" w:cs="Times New Roman"/>
          <w:b/>
          <w:bCs/>
          <w:sz w:val="36"/>
          <w:szCs w:val="33"/>
        </w:rPr>
        <w:t xml:space="preserve"> МБОУ СОШ № 19г. Пензы</w:t>
      </w:r>
      <w:r w:rsidR="004C6B84" w:rsidRPr="004C6B84">
        <w:rPr>
          <w:rFonts w:ascii="Times New Roman" w:hAnsi="Times New Roman" w:cs="Times New Roman"/>
          <w:b/>
          <w:bCs/>
          <w:sz w:val="36"/>
          <w:szCs w:val="33"/>
        </w:rPr>
        <w:t>,</w:t>
      </w:r>
      <w:r w:rsidR="00186AA1">
        <w:rPr>
          <w:rFonts w:ascii="Times New Roman" w:hAnsi="Times New Roman" w:cs="Times New Roman"/>
          <w:b/>
          <w:bCs/>
          <w:sz w:val="36"/>
          <w:szCs w:val="33"/>
        </w:rPr>
        <w:t xml:space="preserve"> </w:t>
      </w:r>
      <w:r w:rsidRPr="004C6B84">
        <w:rPr>
          <w:rFonts w:ascii="Times New Roman" w:hAnsi="Times New Roman" w:cs="Times New Roman"/>
          <w:b/>
          <w:bCs/>
          <w:sz w:val="36"/>
          <w:szCs w:val="33"/>
        </w:rPr>
        <w:t>привлеченных к выполнению работ по предоставлению  платных дополнительных образовательных услуг.</w:t>
      </w:r>
    </w:p>
    <w:p w:rsidR="00D2704D" w:rsidRDefault="00D2704D" w:rsidP="00D2704D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66"/>
          <w:sz w:val="24"/>
          <w:szCs w:val="24"/>
        </w:rPr>
      </w:pPr>
    </w:p>
    <w:p w:rsidR="00D2704D" w:rsidRDefault="00D2704D" w:rsidP="00D2704D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66"/>
          <w:sz w:val="24"/>
          <w:szCs w:val="24"/>
        </w:rPr>
      </w:pPr>
    </w:p>
    <w:p w:rsidR="00D2704D" w:rsidRDefault="00D2704D" w:rsidP="00D2704D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66"/>
          <w:sz w:val="24"/>
          <w:szCs w:val="24"/>
        </w:rPr>
      </w:pPr>
    </w:p>
    <w:p w:rsidR="00D2704D" w:rsidRDefault="00D2704D" w:rsidP="00D2704D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66"/>
          <w:sz w:val="24"/>
          <w:szCs w:val="24"/>
        </w:rPr>
      </w:pPr>
    </w:p>
    <w:p w:rsidR="00D2704D" w:rsidRDefault="00D2704D" w:rsidP="00D2704D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66"/>
          <w:sz w:val="24"/>
          <w:szCs w:val="24"/>
        </w:rPr>
      </w:pPr>
    </w:p>
    <w:p w:rsidR="00D2704D" w:rsidRDefault="00D2704D" w:rsidP="00D2704D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66"/>
          <w:sz w:val="24"/>
          <w:szCs w:val="24"/>
        </w:rPr>
      </w:pPr>
    </w:p>
    <w:p w:rsidR="00D2704D" w:rsidRDefault="00D2704D" w:rsidP="00D2704D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66"/>
          <w:sz w:val="24"/>
          <w:szCs w:val="24"/>
        </w:rPr>
      </w:pPr>
    </w:p>
    <w:p w:rsidR="00D2704D" w:rsidRDefault="00D2704D" w:rsidP="00D2704D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66"/>
          <w:sz w:val="24"/>
          <w:szCs w:val="24"/>
        </w:rPr>
      </w:pPr>
    </w:p>
    <w:p w:rsidR="00D2704D" w:rsidRDefault="00D2704D" w:rsidP="00D2704D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66"/>
          <w:sz w:val="24"/>
          <w:szCs w:val="24"/>
        </w:rPr>
      </w:pPr>
    </w:p>
    <w:p w:rsidR="00D2704D" w:rsidRDefault="00D2704D" w:rsidP="00D2704D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66"/>
          <w:sz w:val="24"/>
          <w:szCs w:val="24"/>
        </w:rPr>
      </w:pPr>
    </w:p>
    <w:p w:rsidR="004C6B84" w:rsidRDefault="004C6B84" w:rsidP="00D2704D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66"/>
          <w:sz w:val="24"/>
          <w:szCs w:val="24"/>
        </w:rPr>
      </w:pPr>
    </w:p>
    <w:p w:rsidR="004C6B84" w:rsidRDefault="004C6B84" w:rsidP="00D2704D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66"/>
          <w:sz w:val="24"/>
          <w:szCs w:val="24"/>
        </w:rPr>
      </w:pPr>
    </w:p>
    <w:p w:rsidR="00D2704D" w:rsidRDefault="00D2704D" w:rsidP="00D2704D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66"/>
          <w:sz w:val="24"/>
          <w:szCs w:val="24"/>
        </w:rPr>
      </w:pPr>
    </w:p>
    <w:p w:rsidR="00D2704D" w:rsidRPr="004C6B84" w:rsidRDefault="00D2704D" w:rsidP="00D2704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6B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D2704D" w:rsidRPr="004C6B84" w:rsidRDefault="00D2704D" w:rsidP="00D2704D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84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основе Трудового кодекса Российской Федерации, Гражданского кодекса Российской Федерации, Закона РФ «ОБ образовании». Типового положения об образовательном учреждении, Постановления Правительства РФ от 3 апреля 2003 года № 191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учреждений»,  Приказа </w:t>
      </w:r>
      <w:proofErr w:type="spellStart"/>
      <w:r w:rsidRPr="004C6B8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C6B84">
        <w:rPr>
          <w:rFonts w:ascii="Times New Roman" w:hAnsi="Times New Roman" w:cs="Times New Roman"/>
          <w:sz w:val="28"/>
          <w:szCs w:val="28"/>
        </w:rPr>
        <w:t xml:space="preserve"> России от 27 марта 2006 г. № 69 «Об особенностях режима рабочего времени и времени </w:t>
      </w:r>
      <w:proofErr w:type="gramStart"/>
      <w:r w:rsidRPr="004C6B84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4C6B84">
        <w:rPr>
          <w:rFonts w:ascii="Times New Roman" w:hAnsi="Times New Roman" w:cs="Times New Roman"/>
          <w:sz w:val="28"/>
          <w:szCs w:val="28"/>
        </w:rPr>
        <w:t xml:space="preserve"> педагогических и других работников образовательных учреждений», Правил оказания платных образовательных услуг, утвержденных постановлением правительства Российской Федерации от 5 июля 2001 г. № 505, Устава МБОУ СОШ № </w:t>
      </w:r>
      <w:r w:rsidR="004C6B84">
        <w:rPr>
          <w:rFonts w:ascii="Times New Roman" w:hAnsi="Times New Roman" w:cs="Times New Roman"/>
          <w:sz w:val="28"/>
          <w:szCs w:val="28"/>
        </w:rPr>
        <w:t>19</w:t>
      </w:r>
      <w:r w:rsidRPr="004C6B84">
        <w:rPr>
          <w:rFonts w:ascii="Times New Roman" w:hAnsi="Times New Roman" w:cs="Times New Roman"/>
          <w:sz w:val="28"/>
          <w:szCs w:val="28"/>
        </w:rPr>
        <w:t xml:space="preserve"> г. Пензы, Положения об оказании платных дополнительных образовательных услуг в МБОУ СОШ № </w:t>
      </w:r>
      <w:r w:rsidR="004C6B84">
        <w:rPr>
          <w:rFonts w:ascii="Times New Roman" w:hAnsi="Times New Roman" w:cs="Times New Roman"/>
          <w:sz w:val="28"/>
          <w:szCs w:val="28"/>
        </w:rPr>
        <w:t>19</w:t>
      </w:r>
      <w:r w:rsidRPr="004C6B84">
        <w:rPr>
          <w:rFonts w:ascii="Times New Roman" w:hAnsi="Times New Roman" w:cs="Times New Roman"/>
          <w:sz w:val="28"/>
          <w:szCs w:val="28"/>
        </w:rPr>
        <w:t xml:space="preserve"> г. Пензы.</w:t>
      </w:r>
    </w:p>
    <w:p w:rsidR="00D2704D" w:rsidRPr="004C6B84" w:rsidRDefault="00D2704D" w:rsidP="00D2704D">
      <w:pPr>
        <w:pStyle w:val="a4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84">
        <w:rPr>
          <w:rFonts w:ascii="Times New Roman" w:hAnsi="Times New Roman" w:cs="Times New Roman"/>
          <w:sz w:val="28"/>
          <w:szCs w:val="28"/>
        </w:rPr>
        <w:t>Целью настоящего положения является:</w:t>
      </w:r>
    </w:p>
    <w:p w:rsidR="00D2704D" w:rsidRPr="004C6B84" w:rsidRDefault="00D2704D" w:rsidP="00D2704D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84">
        <w:rPr>
          <w:rFonts w:ascii="Times New Roman" w:hAnsi="Times New Roman" w:cs="Times New Roman"/>
          <w:sz w:val="28"/>
          <w:szCs w:val="28"/>
        </w:rPr>
        <w:t>- установление порядка опла</w:t>
      </w:r>
      <w:r w:rsidR="004C6B84">
        <w:rPr>
          <w:rFonts w:ascii="Times New Roman" w:hAnsi="Times New Roman" w:cs="Times New Roman"/>
          <w:sz w:val="28"/>
          <w:szCs w:val="28"/>
        </w:rPr>
        <w:t>ты труда работников МБОУ СОШ № 19</w:t>
      </w:r>
      <w:r w:rsidRPr="004C6B84">
        <w:rPr>
          <w:rFonts w:ascii="Times New Roman" w:hAnsi="Times New Roman" w:cs="Times New Roman"/>
          <w:sz w:val="28"/>
          <w:szCs w:val="28"/>
        </w:rPr>
        <w:t xml:space="preserve"> г. Пензы привлеченных к выполнению работ по предоставлению платных образовательных услуг;</w:t>
      </w:r>
    </w:p>
    <w:p w:rsidR="00D2704D" w:rsidRPr="004C6B84" w:rsidRDefault="00D2704D" w:rsidP="00D2704D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84">
        <w:rPr>
          <w:rFonts w:ascii="Times New Roman" w:hAnsi="Times New Roman" w:cs="Times New Roman"/>
          <w:sz w:val="28"/>
          <w:szCs w:val="28"/>
        </w:rPr>
        <w:t>-  материальное стимулирование работников к повышению качества представляемых образовательных услуг, организационно-методического уровня выполнения работ.</w:t>
      </w:r>
    </w:p>
    <w:p w:rsidR="00D2704D" w:rsidRPr="004C6B84" w:rsidRDefault="00D2704D" w:rsidP="00D2704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6B84"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 фонда оплаты труда за организацию дополнительных платных образовательных услуг.</w:t>
      </w:r>
    </w:p>
    <w:p w:rsidR="00D2704D" w:rsidRPr="004C6B84" w:rsidRDefault="00D2704D" w:rsidP="00D2704D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84">
        <w:rPr>
          <w:rFonts w:ascii="Times New Roman" w:hAnsi="Times New Roman" w:cs="Times New Roman"/>
          <w:sz w:val="28"/>
          <w:szCs w:val="28"/>
        </w:rPr>
        <w:t xml:space="preserve">Фонд оплаты труда за организацию дополнительных платных образовательных услуг формируется </w:t>
      </w:r>
      <w:proofErr w:type="gramStart"/>
      <w:r w:rsidRPr="004C6B8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C6B84">
        <w:rPr>
          <w:rFonts w:ascii="Times New Roman" w:hAnsi="Times New Roman" w:cs="Times New Roman"/>
          <w:sz w:val="28"/>
          <w:szCs w:val="28"/>
        </w:rPr>
        <w:t>:</w:t>
      </w:r>
    </w:p>
    <w:p w:rsidR="00D2704D" w:rsidRPr="004C6B84" w:rsidRDefault="00D2704D" w:rsidP="00D2704D">
      <w:pPr>
        <w:spacing w:before="100" w:beforeAutospacing="1" w:after="100" w:afterAutospacing="1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4C6B84">
        <w:rPr>
          <w:rFonts w:ascii="Times New Roman" w:hAnsi="Times New Roman" w:cs="Times New Roman"/>
          <w:sz w:val="28"/>
          <w:szCs w:val="28"/>
        </w:rPr>
        <w:t>-  средств, поступающих на специальный счет МБОУ СОШ № 19 г. Пензы потребителей дополнительных платных образовательных услуг. Заключивших соответствующий договор с МБОУ СОШ № 19 г. Пензы.</w:t>
      </w:r>
    </w:p>
    <w:p w:rsidR="00D2704D" w:rsidRPr="004C6B84" w:rsidRDefault="00D2704D" w:rsidP="00D2704D">
      <w:pPr>
        <w:spacing w:before="100" w:beforeAutospacing="1" w:after="100" w:afterAutospacing="1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4C6B84">
        <w:rPr>
          <w:rFonts w:ascii="Times New Roman" w:hAnsi="Times New Roman" w:cs="Times New Roman"/>
          <w:sz w:val="28"/>
          <w:szCs w:val="28"/>
        </w:rPr>
        <w:t>2.2.  Фонд оплаты труда от общей суммы поступивших целевых средств определяется Положением об  оказании платных образовательных услуг в МБОУ СОШ № 19 г. Пензы, утвержденным директором школы.</w:t>
      </w:r>
    </w:p>
    <w:p w:rsidR="00D2704D" w:rsidRPr="004C6B84" w:rsidRDefault="00D2704D" w:rsidP="00D2704D">
      <w:pPr>
        <w:spacing w:before="100" w:beforeAutospacing="1" w:after="100" w:afterAutospacing="1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4C6B84">
        <w:rPr>
          <w:rFonts w:ascii="Times New Roman" w:hAnsi="Times New Roman" w:cs="Times New Roman"/>
          <w:sz w:val="28"/>
          <w:szCs w:val="28"/>
        </w:rPr>
        <w:t xml:space="preserve">2.3. Калькуляция стоимости дополнительных платных образовательных услуг производится с учетом необходимых затрат </w:t>
      </w:r>
      <w:proofErr w:type="gramStart"/>
      <w:r w:rsidRPr="004C6B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C6B84">
        <w:rPr>
          <w:rFonts w:ascii="Times New Roman" w:hAnsi="Times New Roman" w:cs="Times New Roman"/>
          <w:sz w:val="28"/>
          <w:szCs w:val="28"/>
        </w:rPr>
        <w:t>:</w:t>
      </w:r>
    </w:p>
    <w:p w:rsidR="00D2704D" w:rsidRPr="004C6B84" w:rsidRDefault="00D2704D" w:rsidP="00D2704D">
      <w:pPr>
        <w:spacing w:before="100" w:beforeAutospacing="1" w:after="100" w:afterAutospacing="1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4C6B84">
        <w:rPr>
          <w:rFonts w:ascii="Times New Roman" w:hAnsi="Times New Roman" w:cs="Times New Roman"/>
          <w:sz w:val="28"/>
          <w:szCs w:val="28"/>
        </w:rPr>
        <w:t>- оплату труда работников образовательного учреждения, задействованных в системе дополнительных платных услуг, с учетом квалификации;</w:t>
      </w:r>
    </w:p>
    <w:p w:rsidR="00D2704D" w:rsidRPr="004C6B84" w:rsidRDefault="00D2704D" w:rsidP="00D27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B84">
        <w:rPr>
          <w:rFonts w:ascii="Times New Roman" w:hAnsi="Times New Roman" w:cs="Times New Roman"/>
          <w:sz w:val="28"/>
          <w:szCs w:val="28"/>
        </w:rPr>
        <w:t>- оплату за пользование коммунальными услугами;</w:t>
      </w:r>
    </w:p>
    <w:p w:rsidR="00D2704D" w:rsidRPr="004C6B84" w:rsidRDefault="00D2704D" w:rsidP="00D27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B84">
        <w:rPr>
          <w:rFonts w:ascii="Times New Roman" w:hAnsi="Times New Roman" w:cs="Times New Roman"/>
          <w:sz w:val="28"/>
          <w:szCs w:val="28"/>
        </w:rPr>
        <w:t>- развитие материально-технической базы школы;</w:t>
      </w:r>
    </w:p>
    <w:p w:rsidR="00D2704D" w:rsidRPr="004C6B84" w:rsidRDefault="00D2704D" w:rsidP="00D27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B84">
        <w:rPr>
          <w:rFonts w:ascii="Times New Roman" w:hAnsi="Times New Roman" w:cs="Times New Roman"/>
          <w:sz w:val="28"/>
          <w:szCs w:val="28"/>
        </w:rPr>
        <w:t>-прочие расходы.</w:t>
      </w:r>
    </w:p>
    <w:p w:rsidR="00D2704D" w:rsidRPr="004C6B84" w:rsidRDefault="00D2704D" w:rsidP="00D27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04D" w:rsidRPr="004C6B84" w:rsidRDefault="00D2704D" w:rsidP="00D270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C6B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начисления и определения размеров заработанной платы.</w:t>
      </w:r>
    </w:p>
    <w:p w:rsidR="00D2704D" w:rsidRPr="004C6B84" w:rsidRDefault="00D2704D" w:rsidP="00D2704D">
      <w:pPr>
        <w:pStyle w:val="a3"/>
        <w:ind w:left="195"/>
        <w:rPr>
          <w:rFonts w:ascii="Times New Roman" w:hAnsi="Times New Roman" w:cs="Times New Roman"/>
          <w:sz w:val="28"/>
          <w:szCs w:val="28"/>
        </w:rPr>
      </w:pPr>
    </w:p>
    <w:p w:rsidR="00D2704D" w:rsidRPr="004C6B84" w:rsidRDefault="00D2704D" w:rsidP="00D2704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B84">
        <w:rPr>
          <w:rFonts w:ascii="Times New Roman" w:hAnsi="Times New Roman" w:cs="Times New Roman"/>
          <w:sz w:val="28"/>
          <w:szCs w:val="28"/>
        </w:rPr>
        <w:t xml:space="preserve">Составление сметы расходов на каждый вид дополнительных образовательных услуг, тарификации педагогических работников и расчет размеров оплаты труда </w:t>
      </w:r>
      <w:proofErr w:type="gramStart"/>
      <w:r w:rsidRPr="004C6B84">
        <w:rPr>
          <w:rFonts w:ascii="Times New Roman" w:hAnsi="Times New Roman" w:cs="Times New Roman"/>
          <w:sz w:val="28"/>
          <w:szCs w:val="28"/>
        </w:rPr>
        <w:t>работников, привлеченных к выполнению обязанностей по предоставлению дополнительных платных образовательных услуг возлагается</w:t>
      </w:r>
      <w:proofErr w:type="gramEnd"/>
      <w:r w:rsidRPr="004C6B84">
        <w:rPr>
          <w:rFonts w:ascii="Times New Roman" w:hAnsi="Times New Roman" w:cs="Times New Roman"/>
          <w:sz w:val="28"/>
          <w:szCs w:val="28"/>
        </w:rPr>
        <w:t xml:space="preserve"> на главного бухгалтера.</w:t>
      </w:r>
    </w:p>
    <w:p w:rsidR="00D2704D" w:rsidRPr="004C6B84" w:rsidRDefault="00D2704D" w:rsidP="00D2704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C6B84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4C6B84">
        <w:rPr>
          <w:rFonts w:ascii="Times New Roman" w:hAnsi="Times New Roman" w:cs="Times New Roman"/>
          <w:sz w:val="28"/>
          <w:szCs w:val="28"/>
        </w:rPr>
        <w:t xml:space="preserve"> работников, привлеченных к выполнению работ по предоставлению платных образовательных услуг, устанавливается приказом дире</w:t>
      </w:r>
      <w:r w:rsidR="004C6B84">
        <w:rPr>
          <w:rFonts w:ascii="Times New Roman" w:hAnsi="Times New Roman" w:cs="Times New Roman"/>
          <w:sz w:val="28"/>
          <w:szCs w:val="28"/>
        </w:rPr>
        <w:t>ктора школы по соглашению сторон, дополнений к д</w:t>
      </w:r>
      <w:r w:rsidRPr="004C6B84">
        <w:rPr>
          <w:rFonts w:ascii="Times New Roman" w:hAnsi="Times New Roman" w:cs="Times New Roman"/>
          <w:sz w:val="28"/>
          <w:szCs w:val="28"/>
        </w:rPr>
        <w:t>олжностны</w:t>
      </w:r>
      <w:r w:rsidR="004C6B84">
        <w:rPr>
          <w:rFonts w:ascii="Times New Roman" w:hAnsi="Times New Roman" w:cs="Times New Roman"/>
          <w:sz w:val="28"/>
          <w:szCs w:val="28"/>
        </w:rPr>
        <w:t xml:space="preserve">м  </w:t>
      </w:r>
      <w:r w:rsidRPr="004C6B84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4C6B84">
        <w:rPr>
          <w:rFonts w:ascii="Times New Roman" w:hAnsi="Times New Roman" w:cs="Times New Roman"/>
          <w:sz w:val="28"/>
          <w:szCs w:val="28"/>
        </w:rPr>
        <w:t>ям</w:t>
      </w:r>
      <w:r w:rsidRPr="004C6B84">
        <w:rPr>
          <w:rFonts w:ascii="Times New Roman" w:hAnsi="Times New Roman" w:cs="Times New Roman"/>
          <w:sz w:val="28"/>
          <w:szCs w:val="28"/>
        </w:rPr>
        <w:t xml:space="preserve"> работника, видов и объемов выполняемой работы, уровня квалификации работника.</w:t>
      </w:r>
    </w:p>
    <w:p w:rsidR="00D2704D" w:rsidRPr="004C6B84" w:rsidRDefault="00D2704D" w:rsidP="00D2704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B84">
        <w:rPr>
          <w:rFonts w:ascii="Times New Roman" w:hAnsi="Times New Roman" w:cs="Times New Roman"/>
          <w:sz w:val="28"/>
          <w:szCs w:val="28"/>
        </w:rPr>
        <w:t xml:space="preserve">Для педагогических работников, работающих непосредственно с детьми, </w:t>
      </w:r>
      <w:proofErr w:type="gramStart"/>
      <w:r w:rsidRPr="004C6B84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4C6B84">
        <w:rPr>
          <w:rFonts w:ascii="Times New Roman" w:hAnsi="Times New Roman" w:cs="Times New Roman"/>
          <w:sz w:val="28"/>
          <w:szCs w:val="28"/>
        </w:rPr>
        <w:t xml:space="preserve"> устанавливается, как правило, на уровне не ниже тарификации по основной педагогической должности.</w:t>
      </w:r>
    </w:p>
    <w:p w:rsidR="00D2704D" w:rsidRPr="004C6B84" w:rsidRDefault="00D2704D" w:rsidP="00D2704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B84">
        <w:rPr>
          <w:rFonts w:ascii="Times New Roman" w:hAnsi="Times New Roman" w:cs="Times New Roman"/>
          <w:sz w:val="28"/>
          <w:szCs w:val="28"/>
        </w:rPr>
        <w:t xml:space="preserve">Продолжительность и периодичность занятий в группах дополнительных образовательных услуг устанавливается с учетом возраста детей в соответствии с требованиями </w:t>
      </w:r>
      <w:proofErr w:type="spellStart"/>
      <w:r w:rsidRPr="004C6B84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4C6B84">
        <w:rPr>
          <w:rFonts w:ascii="Times New Roman" w:hAnsi="Times New Roman" w:cs="Times New Roman"/>
          <w:sz w:val="28"/>
          <w:szCs w:val="28"/>
        </w:rPr>
        <w:t>, методических рекомендаций, действующих образовательных стандартов, а также пожеланий заказчиков (потребителей) образовательных услуг.</w:t>
      </w:r>
    </w:p>
    <w:p w:rsidR="00D2704D" w:rsidRPr="004C6B84" w:rsidRDefault="00D2704D" w:rsidP="00D2704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B84">
        <w:rPr>
          <w:rFonts w:ascii="Times New Roman" w:hAnsi="Times New Roman" w:cs="Times New Roman"/>
          <w:sz w:val="28"/>
          <w:szCs w:val="28"/>
        </w:rPr>
        <w:t xml:space="preserve">Норма часов педагогической работы в неделю и продолжительность одного занятия устанавливается при заключении по соглашению сторон в зависимости от  возрастных особенностей детей, специфики курса и сложности программы занятий и других </w:t>
      </w:r>
      <w:proofErr w:type="spellStart"/>
      <w:proofErr w:type="gramStart"/>
      <w:r w:rsidRPr="004C6B8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C6B84">
        <w:rPr>
          <w:rFonts w:ascii="Times New Roman" w:hAnsi="Times New Roman" w:cs="Times New Roman"/>
          <w:sz w:val="28"/>
          <w:szCs w:val="28"/>
        </w:rPr>
        <w:t>- педагогических</w:t>
      </w:r>
      <w:proofErr w:type="gramEnd"/>
      <w:r w:rsidRPr="004C6B84">
        <w:rPr>
          <w:rFonts w:ascii="Times New Roman" w:hAnsi="Times New Roman" w:cs="Times New Roman"/>
          <w:sz w:val="28"/>
          <w:szCs w:val="28"/>
        </w:rPr>
        <w:t xml:space="preserve"> критериев</w:t>
      </w:r>
    </w:p>
    <w:p w:rsidR="00D2704D" w:rsidRDefault="00D2704D" w:rsidP="00D2704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B84">
        <w:rPr>
          <w:rFonts w:ascii="Times New Roman" w:hAnsi="Times New Roman" w:cs="Times New Roman"/>
          <w:sz w:val="28"/>
          <w:szCs w:val="28"/>
        </w:rPr>
        <w:t>Заработная плата  по договор</w:t>
      </w:r>
      <w:proofErr w:type="gramStart"/>
      <w:r w:rsidRPr="004C6B84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4C6B84">
        <w:rPr>
          <w:rFonts w:ascii="Times New Roman" w:hAnsi="Times New Roman" w:cs="Times New Roman"/>
          <w:sz w:val="28"/>
          <w:szCs w:val="28"/>
        </w:rPr>
        <w:t>соглашению), заключенному между работником и школой о выполнении обязанностей по предоставлению платных образовательных услуг, начисляется в период действия договора ежемесячно, независимо от</w:t>
      </w:r>
      <w:r>
        <w:rPr>
          <w:rFonts w:ascii="Times New Roman" w:hAnsi="Times New Roman" w:cs="Times New Roman"/>
          <w:sz w:val="28"/>
          <w:szCs w:val="28"/>
        </w:rPr>
        <w:t xml:space="preserve"> количества праздничных, выходных и каникулярных дней, за фактически отработанное время (выполненную работу). Дни не выхода на работу по болезни, в связи с предоставлением любого вида отпуска или другим причинам, не оплачивается.</w:t>
      </w:r>
    </w:p>
    <w:p w:rsidR="00D2704D" w:rsidRDefault="00D2704D" w:rsidP="00D2704D">
      <w:pPr>
        <w:pStyle w:val="a3"/>
        <w:numPr>
          <w:ilvl w:val="1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труда привлеченных на договорной основе работников производится с учетом установленных законами Российской Федерации налогов и сборов,  страховых взносов в государственные внебюджетные социальные фонды.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Вышеуказанная сумма заработной платы не включается в расчет для оплаты работнику дней временной нетрудоспособности (по больничному листку и начисления отпускных.</w:t>
      </w:r>
      <w:proofErr w:type="gramEnd"/>
    </w:p>
    <w:p w:rsidR="00D2704D" w:rsidRPr="00A23B3C" w:rsidRDefault="00D2704D" w:rsidP="00D2704D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оплаты труда.</w:t>
      </w:r>
    </w:p>
    <w:p w:rsidR="00D2704D" w:rsidRDefault="00D2704D" w:rsidP="00D2704D">
      <w:pPr>
        <w:pStyle w:val="a3"/>
        <w:numPr>
          <w:ilvl w:val="1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Оплата труда производится работникам МБОУ СОШ № 19 г. Пензы</w:t>
      </w:r>
      <w:r w:rsidR="004C6B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привлеченным к выполнению работ по предоставлению платных образовательных услуг </w:t>
      </w:r>
      <w:r w:rsidR="004C6B8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добросовестно и в полном объеме выполняющим обязанности, предусмотренные должностными инструкциями.</w:t>
      </w:r>
    </w:p>
    <w:p w:rsidR="00D2704D" w:rsidRDefault="00D2704D" w:rsidP="00D2704D">
      <w:pPr>
        <w:pStyle w:val="a3"/>
        <w:numPr>
          <w:ilvl w:val="1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труда работникам МБОУ СОШ № 19 привлеченным к выполнению работ по предоставлению платных образовательных услуг производится </w:t>
      </w:r>
      <w:r>
        <w:rPr>
          <w:rFonts w:ascii="Times New Roman" w:hAnsi="Times New Roman" w:cs="Times New Roman"/>
          <w:sz w:val="28"/>
          <w:szCs w:val="28"/>
        </w:rPr>
        <w:lastRenderedPageBreak/>
        <w:t>ежемесячно до 6 числа следующего месяца. Выплата заработной платы работникам осуществляется по безналичному расчету на кредитную карту Сбербанка России через отделение банка, обслуживающего МБОУ СОШ № 19.</w:t>
      </w:r>
    </w:p>
    <w:p w:rsidR="00D2704D" w:rsidRDefault="00D2704D" w:rsidP="00D2704D">
      <w:pPr>
        <w:pStyle w:val="a3"/>
        <w:numPr>
          <w:ilvl w:val="1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Исполнение смет расходов в части, касающейся оплаты труда работников школы,  привлеченных к выполнению обязанностей по предоставлению дополнительных платных образовательных услуг (начисление заработной платы, перечисление налогов и сборов в федеральный, региональный и местный бюджеты, страховых взносов в государственные внебюджетные социальные фонды, проведение соответствующих финансовых, расчетных операций) в  установленные сроки – организует главный бухгалтер.</w:t>
      </w:r>
      <w:proofErr w:type="gramEnd"/>
    </w:p>
    <w:p w:rsidR="00D2704D" w:rsidRDefault="00D2704D" w:rsidP="00D2704D">
      <w:pPr>
        <w:pStyle w:val="a3"/>
        <w:numPr>
          <w:ilvl w:val="1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расходованием фонда оплаты труда, организацией и правильностью  расходов по оплате труда работников, порядком ведения бухгалтерского учета, отчетности, исполнением соответствующей части сметы расходов по каждому виду дополнительных платных образовательных услуг возлагается на главного бухгалтера</w:t>
      </w:r>
    </w:p>
    <w:p w:rsidR="00D2704D" w:rsidRDefault="00D2704D" w:rsidP="00D2704D">
      <w:pPr>
        <w:pStyle w:val="a3"/>
        <w:numPr>
          <w:ilvl w:val="1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сохранности бухгалтерских документов связанных с оплатой труда работников  привлеченных  к деятельности по предоставлению дополнительных платных образовательных услуг и сдачу их в установленном порядке в архив, осуществляет главный бухгалтер.</w:t>
      </w:r>
    </w:p>
    <w:p w:rsidR="00D2704D" w:rsidRPr="0082123E" w:rsidRDefault="00D2704D" w:rsidP="00D2704D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Премирование.</w:t>
      </w:r>
    </w:p>
    <w:p w:rsidR="00D2704D" w:rsidRPr="0082123E" w:rsidRDefault="00D2704D" w:rsidP="00D2704D">
      <w:pPr>
        <w:pStyle w:val="a3"/>
        <w:numPr>
          <w:ilvl w:val="1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 школы, после полного и успешного завершения курса занятий в группах дополнительных платных образовательных услуг, после полного исполнения схемы расходов по всем обязательным статьям и при наличии свободного остатка средств в фонде оплаты труда – вправе по своей инициативе или по представлению заместителей директора, ответственных за соответствующее направление образовательной деятельности, может наградить денежной премией работников, добросовестно исполнявших свои обязанности, не допустивших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срывов занятий, обеспечивающих необходимые условия для успешного функционирования групп, добившихся положительных результатов  в сфере предоставления дополнительных платных образовательных услуг.</w:t>
      </w:r>
    </w:p>
    <w:p w:rsidR="00D2704D" w:rsidRPr="00322EFA" w:rsidRDefault="00D2704D" w:rsidP="00D2704D">
      <w:pPr>
        <w:pStyle w:val="a3"/>
        <w:spacing w:before="240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04D" w:rsidRPr="00133116" w:rsidRDefault="00D2704D" w:rsidP="00D2704D">
      <w:pPr>
        <w:spacing w:before="100" w:beforeAutospacing="1" w:after="100" w:afterAutospacing="1" w:line="240" w:lineRule="auto"/>
        <w:ind w:left="195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p w:rsidR="00D2704D" w:rsidRDefault="00D2704D" w:rsidP="00D2704D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2704D" w:rsidRDefault="00D2704D" w:rsidP="00D2704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04D" w:rsidRDefault="00D2704D" w:rsidP="00D2704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D2704D" w:rsidRDefault="00D2704D" w:rsidP="00D2704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D2704D" w:rsidRDefault="00D2704D" w:rsidP="00D2704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D2704D" w:rsidRDefault="00D2704D" w:rsidP="00D2704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D2704D" w:rsidRDefault="00D2704D" w:rsidP="00D2704D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F7A63" w:rsidRDefault="007F7A63"/>
    <w:sectPr w:rsidR="007F7A63" w:rsidSect="004C6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E2EF7"/>
    <w:multiLevelType w:val="multilevel"/>
    <w:tmpl w:val="3104E0B2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hint="default"/>
      </w:rPr>
    </w:lvl>
  </w:abstractNum>
  <w:abstractNum w:abstractNumId="1">
    <w:nsid w:val="467C376F"/>
    <w:multiLevelType w:val="multilevel"/>
    <w:tmpl w:val="83306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2AD5706"/>
    <w:multiLevelType w:val="multilevel"/>
    <w:tmpl w:val="9B76A5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04D"/>
    <w:rsid w:val="000015FE"/>
    <w:rsid w:val="0000212F"/>
    <w:rsid w:val="00002791"/>
    <w:rsid w:val="00003237"/>
    <w:rsid w:val="0000339F"/>
    <w:rsid w:val="000038A7"/>
    <w:rsid w:val="000038CB"/>
    <w:rsid w:val="00003AC4"/>
    <w:rsid w:val="00003AEC"/>
    <w:rsid w:val="00005957"/>
    <w:rsid w:val="00006B7C"/>
    <w:rsid w:val="00007AD1"/>
    <w:rsid w:val="00011484"/>
    <w:rsid w:val="000122C5"/>
    <w:rsid w:val="00012E5B"/>
    <w:rsid w:val="00013E16"/>
    <w:rsid w:val="00014F6A"/>
    <w:rsid w:val="0001514B"/>
    <w:rsid w:val="000153D3"/>
    <w:rsid w:val="000174AC"/>
    <w:rsid w:val="00017C43"/>
    <w:rsid w:val="0002107F"/>
    <w:rsid w:val="00021691"/>
    <w:rsid w:val="00021BFA"/>
    <w:rsid w:val="00022222"/>
    <w:rsid w:val="00023953"/>
    <w:rsid w:val="00024533"/>
    <w:rsid w:val="00024A86"/>
    <w:rsid w:val="00024BCA"/>
    <w:rsid w:val="00025A0C"/>
    <w:rsid w:val="00026620"/>
    <w:rsid w:val="00026B36"/>
    <w:rsid w:val="00026BCA"/>
    <w:rsid w:val="00027637"/>
    <w:rsid w:val="00027A49"/>
    <w:rsid w:val="000315D7"/>
    <w:rsid w:val="0003187A"/>
    <w:rsid w:val="00033177"/>
    <w:rsid w:val="000334A9"/>
    <w:rsid w:val="0003378D"/>
    <w:rsid w:val="00033962"/>
    <w:rsid w:val="000375DA"/>
    <w:rsid w:val="0003768E"/>
    <w:rsid w:val="00037B0D"/>
    <w:rsid w:val="00037D45"/>
    <w:rsid w:val="00040250"/>
    <w:rsid w:val="000405D6"/>
    <w:rsid w:val="0004075E"/>
    <w:rsid w:val="00043F21"/>
    <w:rsid w:val="00044C52"/>
    <w:rsid w:val="000458A8"/>
    <w:rsid w:val="000461A1"/>
    <w:rsid w:val="00046218"/>
    <w:rsid w:val="000518B7"/>
    <w:rsid w:val="00052832"/>
    <w:rsid w:val="00052E46"/>
    <w:rsid w:val="000544ED"/>
    <w:rsid w:val="00055223"/>
    <w:rsid w:val="00055EE9"/>
    <w:rsid w:val="00056B67"/>
    <w:rsid w:val="00057250"/>
    <w:rsid w:val="0005752B"/>
    <w:rsid w:val="00057B04"/>
    <w:rsid w:val="00061AFF"/>
    <w:rsid w:val="000620CC"/>
    <w:rsid w:val="00062F33"/>
    <w:rsid w:val="000637B7"/>
    <w:rsid w:val="00064F8D"/>
    <w:rsid w:val="00065524"/>
    <w:rsid w:val="00065820"/>
    <w:rsid w:val="000661AF"/>
    <w:rsid w:val="0006623A"/>
    <w:rsid w:val="000663A0"/>
    <w:rsid w:val="00066A43"/>
    <w:rsid w:val="0006741A"/>
    <w:rsid w:val="00067DE1"/>
    <w:rsid w:val="00070612"/>
    <w:rsid w:val="0007071B"/>
    <w:rsid w:val="00072265"/>
    <w:rsid w:val="00072CA0"/>
    <w:rsid w:val="00073130"/>
    <w:rsid w:val="000732DB"/>
    <w:rsid w:val="000745FA"/>
    <w:rsid w:val="000748D2"/>
    <w:rsid w:val="00074E84"/>
    <w:rsid w:val="00074EB4"/>
    <w:rsid w:val="00074ED9"/>
    <w:rsid w:val="00075F1F"/>
    <w:rsid w:val="00076770"/>
    <w:rsid w:val="00076972"/>
    <w:rsid w:val="000773D0"/>
    <w:rsid w:val="00077DF7"/>
    <w:rsid w:val="00077F1F"/>
    <w:rsid w:val="00080289"/>
    <w:rsid w:val="00080CE0"/>
    <w:rsid w:val="00081AA3"/>
    <w:rsid w:val="00081AF5"/>
    <w:rsid w:val="000835AC"/>
    <w:rsid w:val="0008432B"/>
    <w:rsid w:val="00084CB5"/>
    <w:rsid w:val="00084E14"/>
    <w:rsid w:val="0008514E"/>
    <w:rsid w:val="000855BD"/>
    <w:rsid w:val="00087ED7"/>
    <w:rsid w:val="000905A6"/>
    <w:rsid w:val="0009142B"/>
    <w:rsid w:val="00091F19"/>
    <w:rsid w:val="00092EA1"/>
    <w:rsid w:val="0009307D"/>
    <w:rsid w:val="00094607"/>
    <w:rsid w:val="00094843"/>
    <w:rsid w:val="0009495C"/>
    <w:rsid w:val="00095EF7"/>
    <w:rsid w:val="000967EA"/>
    <w:rsid w:val="00096AB0"/>
    <w:rsid w:val="00097BC9"/>
    <w:rsid w:val="000A01DF"/>
    <w:rsid w:val="000A0C32"/>
    <w:rsid w:val="000A1451"/>
    <w:rsid w:val="000A1849"/>
    <w:rsid w:val="000A2691"/>
    <w:rsid w:val="000A3D86"/>
    <w:rsid w:val="000A4255"/>
    <w:rsid w:val="000A4E56"/>
    <w:rsid w:val="000A7222"/>
    <w:rsid w:val="000B0F8A"/>
    <w:rsid w:val="000B2C10"/>
    <w:rsid w:val="000B3D8C"/>
    <w:rsid w:val="000B3E34"/>
    <w:rsid w:val="000B4199"/>
    <w:rsid w:val="000B5194"/>
    <w:rsid w:val="000B5303"/>
    <w:rsid w:val="000B55BE"/>
    <w:rsid w:val="000B5D0D"/>
    <w:rsid w:val="000B62AC"/>
    <w:rsid w:val="000B62D7"/>
    <w:rsid w:val="000B6B50"/>
    <w:rsid w:val="000B6D1C"/>
    <w:rsid w:val="000C01E8"/>
    <w:rsid w:val="000C1C00"/>
    <w:rsid w:val="000C331B"/>
    <w:rsid w:val="000C3365"/>
    <w:rsid w:val="000C478D"/>
    <w:rsid w:val="000C5E37"/>
    <w:rsid w:val="000C6A90"/>
    <w:rsid w:val="000C7B69"/>
    <w:rsid w:val="000D0098"/>
    <w:rsid w:val="000D084E"/>
    <w:rsid w:val="000D1408"/>
    <w:rsid w:val="000D1927"/>
    <w:rsid w:val="000D1D79"/>
    <w:rsid w:val="000D246D"/>
    <w:rsid w:val="000D27BD"/>
    <w:rsid w:val="000D30EC"/>
    <w:rsid w:val="000D324A"/>
    <w:rsid w:val="000D3EAE"/>
    <w:rsid w:val="000D423C"/>
    <w:rsid w:val="000D512D"/>
    <w:rsid w:val="000D59AD"/>
    <w:rsid w:val="000D64FF"/>
    <w:rsid w:val="000D76F4"/>
    <w:rsid w:val="000D7C1A"/>
    <w:rsid w:val="000D7C56"/>
    <w:rsid w:val="000E046F"/>
    <w:rsid w:val="000E0480"/>
    <w:rsid w:val="000E07B5"/>
    <w:rsid w:val="000E07F7"/>
    <w:rsid w:val="000E098E"/>
    <w:rsid w:val="000E19B9"/>
    <w:rsid w:val="000E211F"/>
    <w:rsid w:val="000E24FA"/>
    <w:rsid w:val="000E2558"/>
    <w:rsid w:val="000E3BD9"/>
    <w:rsid w:val="000E3E81"/>
    <w:rsid w:val="000E43EF"/>
    <w:rsid w:val="000E4AC0"/>
    <w:rsid w:val="000E57CF"/>
    <w:rsid w:val="000E6E5C"/>
    <w:rsid w:val="000E7C87"/>
    <w:rsid w:val="000F006C"/>
    <w:rsid w:val="000F0EDF"/>
    <w:rsid w:val="000F13F6"/>
    <w:rsid w:val="000F1C9B"/>
    <w:rsid w:val="000F3DAF"/>
    <w:rsid w:val="000F517C"/>
    <w:rsid w:val="000F6124"/>
    <w:rsid w:val="000F63EF"/>
    <w:rsid w:val="000F6411"/>
    <w:rsid w:val="000F648E"/>
    <w:rsid w:val="000F72F5"/>
    <w:rsid w:val="000F7DF8"/>
    <w:rsid w:val="00101FCE"/>
    <w:rsid w:val="00102540"/>
    <w:rsid w:val="001027C7"/>
    <w:rsid w:val="00104347"/>
    <w:rsid w:val="001044D6"/>
    <w:rsid w:val="00107027"/>
    <w:rsid w:val="001070E4"/>
    <w:rsid w:val="00107384"/>
    <w:rsid w:val="00107925"/>
    <w:rsid w:val="001106C5"/>
    <w:rsid w:val="001109D2"/>
    <w:rsid w:val="00112BA2"/>
    <w:rsid w:val="00112FEB"/>
    <w:rsid w:val="0011333E"/>
    <w:rsid w:val="0011347D"/>
    <w:rsid w:val="0011474D"/>
    <w:rsid w:val="00115510"/>
    <w:rsid w:val="0011590F"/>
    <w:rsid w:val="00116DCF"/>
    <w:rsid w:val="00120663"/>
    <w:rsid w:val="00120813"/>
    <w:rsid w:val="001208FD"/>
    <w:rsid w:val="001212D3"/>
    <w:rsid w:val="00121C63"/>
    <w:rsid w:val="001229BD"/>
    <w:rsid w:val="00122BEC"/>
    <w:rsid w:val="001230DF"/>
    <w:rsid w:val="001238BA"/>
    <w:rsid w:val="00125100"/>
    <w:rsid w:val="0012743E"/>
    <w:rsid w:val="00127B8C"/>
    <w:rsid w:val="001306E7"/>
    <w:rsid w:val="00130E25"/>
    <w:rsid w:val="0013112B"/>
    <w:rsid w:val="001334B2"/>
    <w:rsid w:val="00133BE0"/>
    <w:rsid w:val="00133DF2"/>
    <w:rsid w:val="00133E48"/>
    <w:rsid w:val="00133F55"/>
    <w:rsid w:val="001348AC"/>
    <w:rsid w:val="00134A11"/>
    <w:rsid w:val="00134FA9"/>
    <w:rsid w:val="00135799"/>
    <w:rsid w:val="00135E47"/>
    <w:rsid w:val="001365E2"/>
    <w:rsid w:val="001366CC"/>
    <w:rsid w:val="0013681D"/>
    <w:rsid w:val="001372BB"/>
    <w:rsid w:val="00140537"/>
    <w:rsid w:val="00140FDD"/>
    <w:rsid w:val="0014293F"/>
    <w:rsid w:val="0014361A"/>
    <w:rsid w:val="00144891"/>
    <w:rsid w:val="00144FF8"/>
    <w:rsid w:val="001451EE"/>
    <w:rsid w:val="001451F3"/>
    <w:rsid w:val="001454DE"/>
    <w:rsid w:val="00145BA1"/>
    <w:rsid w:val="001472D5"/>
    <w:rsid w:val="00150010"/>
    <w:rsid w:val="001502AA"/>
    <w:rsid w:val="00150C5D"/>
    <w:rsid w:val="001512B0"/>
    <w:rsid w:val="0015197E"/>
    <w:rsid w:val="001524EE"/>
    <w:rsid w:val="001525FA"/>
    <w:rsid w:val="0015323A"/>
    <w:rsid w:val="001554B7"/>
    <w:rsid w:val="001556C7"/>
    <w:rsid w:val="0015637F"/>
    <w:rsid w:val="00160A30"/>
    <w:rsid w:val="00161253"/>
    <w:rsid w:val="00161B75"/>
    <w:rsid w:val="00162386"/>
    <w:rsid w:val="00163E83"/>
    <w:rsid w:val="0016414A"/>
    <w:rsid w:val="001641C7"/>
    <w:rsid w:val="00164475"/>
    <w:rsid w:val="00164B15"/>
    <w:rsid w:val="001651B9"/>
    <w:rsid w:val="00167D65"/>
    <w:rsid w:val="0017054F"/>
    <w:rsid w:val="0017156F"/>
    <w:rsid w:val="001725A4"/>
    <w:rsid w:val="00172F7B"/>
    <w:rsid w:val="001740C7"/>
    <w:rsid w:val="00176341"/>
    <w:rsid w:val="001769E3"/>
    <w:rsid w:val="0017713E"/>
    <w:rsid w:val="001778C9"/>
    <w:rsid w:val="00180045"/>
    <w:rsid w:val="00180E96"/>
    <w:rsid w:val="00181176"/>
    <w:rsid w:val="001813C2"/>
    <w:rsid w:val="001821CD"/>
    <w:rsid w:val="001822DB"/>
    <w:rsid w:val="001823AF"/>
    <w:rsid w:val="00182EC4"/>
    <w:rsid w:val="001831DF"/>
    <w:rsid w:val="001854ED"/>
    <w:rsid w:val="0018631A"/>
    <w:rsid w:val="00186AA1"/>
    <w:rsid w:val="001902CC"/>
    <w:rsid w:val="00192F3D"/>
    <w:rsid w:val="0019313E"/>
    <w:rsid w:val="00194033"/>
    <w:rsid w:val="00194794"/>
    <w:rsid w:val="00195387"/>
    <w:rsid w:val="00195508"/>
    <w:rsid w:val="00195C65"/>
    <w:rsid w:val="001972AD"/>
    <w:rsid w:val="00197982"/>
    <w:rsid w:val="001A15C4"/>
    <w:rsid w:val="001A1CD7"/>
    <w:rsid w:val="001A1E05"/>
    <w:rsid w:val="001A1E86"/>
    <w:rsid w:val="001A228F"/>
    <w:rsid w:val="001A2F03"/>
    <w:rsid w:val="001A40EB"/>
    <w:rsid w:val="001A513C"/>
    <w:rsid w:val="001A6093"/>
    <w:rsid w:val="001A75A2"/>
    <w:rsid w:val="001A7978"/>
    <w:rsid w:val="001B2278"/>
    <w:rsid w:val="001B23AA"/>
    <w:rsid w:val="001B28BA"/>
    <w:rsid w:val="001B2F45"/>
    <w:rsid w:val="001B3D55"/>
    <w:rsid w:val="001B3E6E"/>
    <w:rsid w:val="001B4688"/>
    <w:rsid w:val="001B4EDB"/>
    <w:rsid w:val="001B5A75"/>
    <w:rsid w:val="001B738E"/>
    <w:rsid w:val="001B7689"/>
    <w:rsid w:val="001C028A"/>
    <w:rsid w:val="001C0B75"/>
    <w:rsid w:val="001C24AC"/>
    <w:rsid w:val="001C24C6"/>
    <w:rsid w:val="001C254B"/>
    <w:rsid w:val="001C2AE1"/>
    <w:rsid w:val="001C322C"/>
    <w:rsid w:val="001C39D1"/>
    <w:rsid w:val="001C3BBE"/>
    <w:rsid w:val="001C3C1A"/>
    <w:rsid w:val="001C45C6"/>
    <w:rsid w:val="001C59BE"/>
    <w:rsid w:val="001C704F"/>
    <w:rsid w:val="001D07CC"/>
    <w:rsid w:val="001D1A47"/>
    <w:rsid w:val="001D30AB"/>
    <w:rsid w:val="001D5031"/>
    <w:rsid w:val="001D653F"/>
    <w:rsid w:val="001E13A3"/>
    <w:rsid w:val="001E1669"/>
    <w:rsid w:val="001E16EA"/>
    <w:rsid w:val="001E26A8"/>
    <w:rsid w:val="001E2C6A"/>
    <w:rsid w:val="001E382E"/>
    <w:rsid w:val="001E3EFF"/>
    <w:rsid w:val="001E4B99"/>
    <w:rsid w:val="001E504C"/>
    <w:rsid w:val="001E575E"/>
    <w:rsid w:val="001E5F60"/>
    <w:rsid w:val="001F0328"/>
    <w:rsid w:val="001F1506"/>
    <w:rsid w:val="001F2798"/>
    <w:rsid w:val="001F41B0"/>
    <w:rsid w:val="001F5D50"/>
    <w:rsid w:val="001F6684"/>
    <w:rsid w:val="002001A1"/>
    <w:rsid w:val="0020135F"/>
    <w:rsid w:val="00201AC2"/>
    <w:rsid w:val="00201F34"/>
    <w:rsid w:val="0020248A"/>
    <w:rsid w:val="00203101"/>
    <w:rsid w:val="00203636"/>
    <w:rsid w:val="002037EF"/>
    <w:rsid w:val="00207720"/>
    <w:rsid w:val="002079E9"/>
    <w:rsid w:val="00207CE5"/>
    <w:rsid w:val="00210E89"/>
    <w:rsid w:val="002114B1"/>
    <w:rsid w:val="002118B5"/>
    <w:rsid w:val="00212512"/>
    <w:rsid w:val="00213AAF"/>
    <w:rsid w:val="002152AE"/>
    <w:rsid w:val="002158C8"/>
    <w:rsid w:val="00215B64"/>
    <w:rsid w:val="002162BF"/>
    <w:rsid w:val="00220783"/>
    <w:rsid w:val="00221A8F"/>
    <w:rsid w:val="00222C19"/>
    <w:rsid w:val="00224D03"/>
    <w:rsid w:val="00225252"/>
    <w:rsid w:val="002267CC"/>
    <w:rsid w:val="00227B4E"/>
    <w:rsid w:val="002303FF"/>
    <w:rsid w:val="00230491"/>
    <w:rsid w:val="0023070E"/>
    <w:rsid w:val="00231036"/>
    <w:rsid w:val="002328EC"/>
    <w:rsid w:val="00233891"/>
    <w:rsid w:val="00233A95"/>
    <w:rsid w:val="00234337"/>
    <w:rsid w:val="002360DB"/>
    <w:rsid w:val="0023728E"/>
    <w:rsid w:val="00242D50"/>
    <w:rsid w:val="002436E1"/>
    <w:rsid w:val="00244A93"/>
    <w:rsid w:val="00245904"/>
    <w:rsid w:val="002460D0"/>
    <w:rsid w:val="00246E40"/>
    <w:rsid w:val="00247936"/>
    <w:rsid w:val="0025116D"/>
    <w:rsid w:val="0025154F"/>
    <w:rsid w:val="00252D0D"/>
    <w:rsid w:val="00253CF2"/>
    <w:rsid w:val="00253E2E"/>
    <w:rsid w:val="00254144"/>
    <w:rsid w:val="00254158"/>
    <w:rsid w:val="0025561F"/>
    <w:rsid w:val="00255B75"/>
    <w:rsid w:val="00256A63"/>
    <w:rsid w:val="002572CD"/>
    <w:rsid w:val="00257B8B"/>
    <w:rsid w:val="00257F58"/>
    <w:rsid w:val="00260610"/>
    <w:rsid w:val="00260D36"/>
    <w:rsid w:val="002625E1"/>
    <w:rsid w:val="00262DF6"/>
    <w:rsid w:val="00262E49"/>
    <w:rsid w:val="0026774D"/>
    <w:rsid w:val="00272647"/>
    <w:rsid w:val="002749AB"/>
    <w:rsid w:val="00274D5A"/>
    <w:rsid w:val="002753F3"/>
    <w:rsid w:val="00275821"/>
    <w:rsid w:val="00275A8E"/>
    <w:rsid w:val="002770D6"/>
    <w:rsid w:val="00277E81"/>
    <w:rsid w:val="002801A9"/>
    <w:rsid w:val="00280A44"/>
    <w:rsid w:val="00280D72"/>
    <w:rsid w:val="00281C82"/>
    <w:rsid w:val="00281D4A"/>
    <w:rsid w:val="00281E4C"/>
    <w:rsid w:val="00283956"/>
    <w:rsid w:val="00284168"/>
    <w:rsid w:val="00285548"/>
    <w:rsid w:val="002860D8"/>
    <w:rsid w:val="002867FC"/>
    <w:rsid w:val="00286917"/>
    <w:rsid w:val="00287A9E"/>
    <w:rsid w:val="00287C1C"/>
    <w:rsid w:val="00287DDD"/>
    <w:rsid w:val="002905C1"/>
    <w:rsid w:val="0029145C"/>
    <w:rsid w:val="00292601"/>
    <w:rsid w:val="00292BC8"/>
    <w:rsid w:val="002935FF"/>
    <w:rsid w:val="00293F08"/>
    <w:rsid w:val="00294555"/>
    <w:rsid w:val="00294839"/>
    <w:rsid w:val="00294C21"/>
    <w:rsid w:val="00294F63"/>
    <w:rsid w:val="00296916"/>
    <w:rsid w:val="00296E86"/>
    <w:rsid w:val="002A27F2"/>
    <w:rsid w:val="002A3475"/>
    <w:rsid w:val="002A4177"/>
    <w:rsid w:val="002A4F91"/>
    <w:rsid w:val="002A5A96"/>
    <w:rsid w:val="002A5B76"/>
    <w:rsid w:val="002A7592"/>
    <w:rsid w:val="002B14D4"/>
    <w:rsid w:val="002B1711"/>
    <w:rsid w:val="002B21CF"/>
    <w:rsid w:val="002B3A42"/>
    <w:rsid w:val="002B3A83"/>
    <w:rsid w:val="002B3EFB"/>
    <w:rsid w:val="002B48E2"/>
    <w:rsid w:val="002B4FFA"/>
    <w:rsid w:val="002B7005"/>
    <w:rsid w:val="002B752E"/>
    <w:rsid w:val="002B7E20"/>
    <w:rsid w:val="002C04EF"/>
    <w:rsid w:val="002C09CC"/>
    <w:rsid w:val="002C2EB7"/>
    <w:rsid w:val="002C3DE0"/>
    <w:rsid w:val="002C4438"/>
    <w:rsid w:val="002C4824"/>
    <w:rsid w:val="002C4830"/>
    <w:rsid w:val="002C4EB2"/>
    <w:rsid w:val="002C50A6"/>
    <w:rsid w:val="002C5C46"/>
    <w:rsid w:val="002C72E8"/>
    <w:rsid w:val="002C7FF8"/>
    <w:rsid w:val="002D0D85"/>
    <w:rsid w:val="002D1300"/>
    <w:rsid w:val="002D1C0C"/>
    <w:rsid w:val="002D3000"/>
    <w:rsid w:val="002D328E"/>
    <w:rsid w:val="002D33C5"/>
    <w:rsid w:val="002D3888"/>
    <w:rsid w:val="002D59BC"/>
    <w:rsid w:val="002D6453"/>
    <w:rsid w:val="002D6878"/>
    <w:rsid w:val="002D6FAA"/>
    <w:rsid w:val="002E05D4"/>
    <w:rsid w:val="002E0931"/>
    <w:rsid w:val="002E132B"/>
    <w:rsid w:val="002E1983"/>
    <w:rsid w:val="002E1C56"/>
    <w:rsid w:val="002E253E"/>
    <w:rsid w:val="002E3399"/>
    <w:rsid w:val="002E43F9"/>
    <w:rsid w:val="002E485E"/>
    <w:rsid w:val="002E753A"/>
    <w:rsid w:val="002F0952"/>
    <w:rsid w:val="002F1186"/>
    <w:rsid w:val="002F1E8E"/>
    <w:rsid w:val="002F4260"/>
    <w:rsid w:val="002F4439"/>
    <w:rsid w:val="002F4D8F"/>
    <w:rsid w:val="002F520A"/>
    <w:rsid w:val="002F683E"/>
    <w:rsid w:val="00301980"/>
    <w:rsid w:val="003026F0"/>
    <w:rsid w:val="00303854"/>
    <w:rsid w:val="00304A79"/>
    <w:rsid w:val="0030683B"/>
    <w:rsid w:val="0031000C"/>
    <w:rsid w:val="003106E2"/>
    <w:rsid w:val="003107EC"/>
    <w:rsid w:val="0031249C"/>
    <w:rsid w:val="003124E3"/>
    <w:rsid w:val="0031270C"/>
    <w:rsid w:val="0031450E"/>
    <w:rsid w:val="003149D1"/>
    <w:rsid w:val="00314E4E"/>
    <w:rsid w:val="003164EF"/>
    <w:rsid w:val="00316FF6"/>
    <w:rsid w:val="003173BB"/>
    <w:rsid w:val="00320FF0"/>
    <w:rsid w:val="003221C4"/>
    <w:rsid w:val="00323717"/>
    <w:rsid w:val="00323ED6"/>
    <w:rsid w:val="00323F55"/>
    <w:rsid w:val="00324544"/>
    <w:rsid w:val="003249D4"/>
    <w:rsid w:val="00325649"/>
    <w:rsid w:val="003265F0"/>
    <w:rsid w:val="00327709"/>
    <w:rsid w:val="00330804"/>
    <w:rsid w:val="0033129B"/>
    <w:rsid w:val="00331DA7"/>
    <w:rsid w:val="0033203B"/>
    <w:rsid w:val="00332473"/>
    <w:rsid w:val="00334474"/>
    <w:rsid w:val="00335DCE"/>
    <w:rsid w:val="00340789"/>
    <w:rsid w:val="0034093B"/>
    <w:rsid w:val="00342B03"/>
    <w:rsid w:val="00342B5E"/>
    <w:rsid w:val="003438AD"/>
    <w:rsid w:val="003474DB"/>
    <w:rsid w:val="00347DC3"/>
    <w:rsid w:val="0035154F"/>
    <w:rsid w:val="0035271B"/>
    <w:rsid w:val="00352BE8"/>
    <w:rsid w:val="00353E55"/>
    <w:rsid w:val="00355A5E"/>
    <w:rsid w:val="0035687B"/>
    <w:rsid w:val="00360591"/>
    <w:rsid w:val="00360F25"/>
    <w:rsid w:val="00360F96"/>
    <w:rsid w:val="0036113B"/>
    <w:rsid w:val="0036158E"/>
    <w:rsid w:val="00361A40"/>
    <w:rsid w:val="00362126"/>
    <w:rsid w:val="003627D8"/>
    <w:rsid w:val="00364396"/>
    <w:rsid w:val="00364401"/>
    <w:rsid w:val="003648B1"/>
    <w:rsid w:val="0036493E"/>
    <w:rsid w:val="00364CFA"/>
    <w:rsid w:val="00366357"/>
    <w:rsid w:val="003674CA"/>
    <w:rsid w:val="003705AF"/>
    <w:rsid w:val="003706E5"/>
    <w:rsid w:val="0037072B"/>
    <w:rsid w:val="0037087A"/>
    <w:rsid w:val="00370D11"/>
    <w:rsid w:val="00372071"/>
    <w:rsid w:val="00372613"/>
    <w:rsid w:val="00372DBF"/>
    <w:rsid w:val="00373369"/>
    <w:rsid w:val="0037463E"/>
    <w:rsid w:val="00374BB2"/>
    <w:rsid w:val="00375068"/>
    <w:rsid w:val="003754E3"/>
    <w:rsid w:val="00375E6C"/>
    <w:rsid w:val="00375F6E"/>
    <w:rsid w:val="003769DE"/>
    <w:rsid w:val="00380056"/>
    <w:rsid w:val="003810E1"/>
    <w:rsid w:val="00381B12"/>
    <w:rsid w:val="00383341"/>
    <w:rsid w:val="00383D40"/>
    <w:rsid w:val="00383F82"/>
    <w:rsid w:val="003849CC"/>
    <w:rsid w:val="003851BF"/>
    <w:rsid w:val="003857CC"/>
    <w:rsid w:val="00385D0F"/>
    <w:rsid w:val="00386CD1"/>
    <w:rsid w:val="00393B1C"/>
    <w:rsid w:val="003942C8"/>
    <w:rsid w:val="003944C2"/>
    <w:rsid w:val="003951D9"/>
    <w:rsid w:val="00396409"/>
    <w:rsid w:val="00397E6B"/>
    <w:rsid w:val="003A0150"/>
    <w:rsid w:val="003A120A"/>
    <w:rsid w:val="003A209D"/>
    <w:rsid w:val="003A224C"/>
    <w:rsid w:val="003A3B73"/>
    <w:rsid w:val="003A3DA4"/>
    <w:rsid w:val="003A3FFC"/>
    <w:rsid w:val="003A46DA"/>
    <w:rsid w:val="003A49EA"/>
    <w:rsid w:val="003A4FF6"/>
    <w:rsid w:val="003A6D48"/>
    <w:rsid w:val="003A777C"/>
    <w:rsid w:val="003B0314"/>
    <w:rsid w:val="003B1996"/>
    <w:rsid w:val="003B1B07"/>
    <w:rsid w:val="003B3574"/>
    <w:rsid w:val="003B3DE7"/>
    <w:rsid w:val="003B5A83"/>
    <w:rsid w:val="003B5C35"/>
    <w:rsid w:val="003B5FAE"/>
    <w:rsid w:val="003B6309"/>
    <w:rsid w:val="003B631C"/>
    <w:rsid w:val="003B6730"/>
    <w:rsid w:val="003B6901"/>
    <w:rsid w:val="003B7CF2"/>
    <w:rsid w:val="003B7F98"/>
    <w:rsid w:val="003C05E1"/>
    <w:rsid w:val="003C22F2"/>
    <w:rsid w:val="003C23DE"/>
    <w:rsid w:val="003C3BB7"/>
    <w:rsid w:val="003C402D"/>
    <w:rsid w:val="003C4422"/>
    <w:rsid w:val="003C4568"/>
    <w:rsid w:val="003C4A1E"/>
    <w:rsid w:val="003C52D3"/>
    <w:rsid w:val="003C6F83"/>
    <w:rsid w:val="003C74A3"/>
    <w:rsid w:val="003C77FE"/>
    <w:rsid w:val="003D0BEF"/>
    <w:rsid w:val="003D10AA"/>
    <w:rsid w:val="003D11EA"/>
    <w:rsid w:val="003D251D"/>
    <w:rsid w:val="003D2D83"/>
    <w:rsid w:val="003D3159"/>
    <w:rsid w:val="003D3444"/>
    <w:rsid w:val="003D3483"/>
    <w:rsid w:val="003D3F87"/>
    <w:rsid w:val="003D7100"/>
    <w:rsid w:val="003E08D9"/>
    <w:rsid w:val="003E16FD"/>
    <w:rsid w:val="003E226D"/>
    <w:rsid w:val="003E39CC"/>
    <w:rsid w:val="003E5175"/>
    <w:rsid w:val="003E5388"/>
    <w:rsid w:val="003E6078"/>
    <w:rsid w:val="003E692A"/>
    <w:rsid w:val="003E75AC"/>
    <w:rsid w:val="003F0880"/>
    <w:rsid w:val="003F09CC"/>
    <w:rsid w:val="003F3B6A"/>
    <w:rsid w:val="003F3EB2"/>
    <w:rsid w:val="003F51B9"/>
    <w:rsid w:val="003F7462"/>
    <w:rsid w:val="00400074"/>
    <w:rsid w:val="0040026C"/>
    <w:rsid w:val="0040028D"/>
    <w:rsid w:val="00400A81"/>
    <w:rsid w:val="00400C03"/>
    <w:rsid w:val="00400EA7"/>
    <w:rsid w:val="00401210"/>
    <w:rsid w:val="004013D3"/>
    <w:rsid w:val="00402C20"/>
    <w:rsid w:val="00402DAC"/>
    <w:rsid w:val="00402FEA"/>
    <w:rsid w:val="0040350D"/>
    <w:rsid w:val="004041A1"/>
    <w:rsid w:val="004053E6"/>
    <w:rsid w:val="0040562B"/>
    <w:rsid w:val="004056E9"/>
    <w:rsid w:val="004065E1"/>
    <w:rsid w:val="00406A5C"/>
    <w:rsid w:val="00406ACF"/>
    <w:rsid w:val="0040786C"/>
    <w:rsid w:val="00413CF2"/>
    <w:rsid w:val="00413D1F"/>
    <w:rsid w:val="00414F1C"/>
    <w:rsid w:val="00415899"/>
    <w:rsid w:val="0041681D"/>
    <w:rsid w:val="004207E5"/>
    <w:rsid w:val="0042135E"/>
    <w:rsid w:val="00421FD3"/>
    <w:rsid w:val="00422A3B"/>
    <w:rsid w:val="0042354E"/>
    <w:rsid w:val="00423848"/>
    <w:rsid w:val="00423EB1"/>
    <w:rsid w:val="004247B0"/>
    <w:rsid w:val="00425875"/>
    <w:rsid w:val="004258A7"/>
    <w:rsid w:val="0043048C"/>
    <w:rsid w:val="00430C02"/>
    <w:rsid w:val="00432521"/>
    <w:rsid w:val="0043278D"/>
    <w:rsid w:val="0043391A"/>
    <w:rsid w:val="0043465F"/>
    <w:rsid w:val="00434DCB"/>
    <w:rsid w:val="00435E53"/>
    <w:rsid w:val="00436749"/>
    <w:rsid w:val="00437DC6"/>
    <w:rsid w:val="00441211"/>
    <w:rsid w:val="00441C92"/>
    <w:rsid w:val="00442672"/>
    <w:rsid w:val="00443CD8"/>
    <w:rsid w:val="00444102"/>
    <w:rsid w:val="00446028"/>
    <w:rsid w:val="004470D3"/>
    <w:rsid w:val="00447491"/>
    <w:rsid w:val="00447638"/>
    <w:rsid w:val="00447C8A"/>
    <w:rsid w:val="00450194"/>
    <w:rsid w:val="004509E6"/>
    <w:rsid w:val="00450D8C"/>
    <w:rsid w:val="00451BAA"/>
    <w:rsid w:val="004521B7"/>
    <w:rsid w:val="004562E8"/>
    <w:rsid w:val="00457B27"/>
    <w:rsid w:val="0046133E"/>
    <w:rsid w:val="004617AC"/>
    <w:rsid w:val="00461E9D"/>
    <w:rsid w:val="0046397F"/>
    <w:rsid w:val="00464AC8"/>
    <w:rsid w:val="00465AB5"/>
    <w:rsid w:val="00467B13"/>
    <w:rsid w:val="00467BF1"/>
    <w:rsid w:val="004705CE"/>
    <w:rsid w:val="004708BD"/>
    <w:rsid w:val="00471DE1"/>
    <w:rsid w:val="00473119"/>
    <w:rsid w:val="00473A5C"/>
    <w:rsid w:val="004758EF"/>
    <w:rsid w:val="004763C7"/>
    <w:rsid w:val="004769D5"/>
    <w:rsid w:val="00477676"/>
    <w:rsid w:val="00477EC1"/>
    <w:rsid w:val="004811E6"/>
    <w:rsid w:val="00482167"/>
    <w:rsid w:val="004824DD"/>
    <w:rsid w:val="00483541"/>
    <w:rsid w:val="00483B7E"/>
    <w:rsid w:val="0048471F"/>
    <w:rsid w:val="00484C1E"/>
    <w:rsid w:val="004866B8"/>
    <w:rsid w:val="00486E32"/>
    <w:rsid w:val="00490922"/>
    <w:rsid w:val="0049148A"/>
    <w:rsid w:val="004925C6"/>
    <w:rsid w:val="00493DF9"/>
    <w:rsid w:val="00494051"/>
    <w:rsid w:val="00494AE2"/>
    <w:rsid w:val="00494EFD"/>
    <w:rsid w:val="0049602E"/>
    <w:rsid w:val="00497C22"/>
    <w:rsid w:val="004A0410"/>
    <w:rsid w:val="004A2B21"/>
    <w:rsid w:val="004A2D87"/>
    <w:rsid w:val="004A2EED"/>
    <w:rsid w:val="004A34F7"/>
    <w:rsid w:val="004A7968"/>
    <w:rsid w:val="004B121E"/>
    <w:rsid w:val="004B21E5"/>
    <w:rsid w:val="004B3188"/>
    <w:rsid w:val="004B3CA5"/>
    <w:rsid w:val="004B6B70"/>
    <w:rsid w:val="004B7FCE"/>
    <w:rsid w:val="004C04DF"/>
    <w:rsid w:val="004C2B9E"/>
    <w:rsid w:val="004C3590"/>
    <w:rsid w:val="004C3823"/>
    <w:rsid w:val="004C38CD"/>
    <w:rsid w:val="004C4474"/>
    <w:rsid w:val="004C5284"/>
    <w:rsid w:val="004C636C"/>
    <w:rsid w:val="004C6B84"/>
    <w:rsid w:val="004C7555"/>
    <w:rsid w:val="004D1F01"/>
    <w:rsid w:val="004D2075"/>
    <w:rsid w:val="004D29C4"/>
    <w:rsid w:val="004D41EA"/>
    <w:rsid w:val="004D498E"/>
    <w:rsid w:val="004D4D87"/>
    <w:rsid w:val="004D6C8F"/>
    <w:rsid w:val="004D74B5"/>
    <w:rsid w:val="004E01C9"/>
    <w:rsid w:val="004E2654"/>
    <w:rsid w:val="004E4900"/>
    <w:rsid w:val="004E4B8D"/>
    <w:rsid w:val="004E5490"/>
    <w:rsid w:val="004E5877"/>
    <w:rsid w:val="004E5AD0"/>
    <w:rsid w:val="004E5F97"/>
    <w:rsid w:val="004E6E73"/>
    <w:rsid w:val="004E70B4"/>
    <w:rsid w:val="004E7B97"/>
    <w:rsid w:val="004E7EB7"/>
    <w:rsid w:val="004F010A"/>
    <w:rsid w:val="004F0266"/>
    <w:rsid w:val="004F04A8"/>
    <w:rsid w:val="004F21CF"/>
    <w:rsid w:val="004F3505"/>
    <w:rsid w:val="004F3904"/>
    <w:rsid w:val="004F3C13"/>
    <w:rsid w:val="004F5C65"/>
    <w:rsid w:val="004F5F93"/>
    <w:rsid w:val="004F650A"/>
    <w:rsid w:val="00500034"/>
    <w:rsid w:val="00501F83"/>
    <w:rsid w:val="00502A5F"/>
    <w:rsid w:val="00503DD6"/>
    <w:rsid w:val="00504FB6"/>
    <w:rsid w:val="00506121"/>
    <w:rsid w:val="0050672B"/>
    <w:rsid w:val="00506B59"/>
    <w:rsid w:val="00507233"/>
    <w:rsid w:val="00510394"/>
    <w:rsid w:val="00510AEF"/>
    <w:rsid w:val="00510C44"/>
    <w:rsid w:val="0051156E"/>
    <w:rsid w:val="0051275F"/>
    <w:rsid w:val="00512911"/>
    <w:rsid w:val="00512E23"/>
    <w:rsid w:val="005137E0"/>
    <w:rsid w:val="00515D36"/>
    <w:rsid w:val="0051610F"/>
    <w:rsid w:val="00516A7D"/>
    <w:rsid w:val="00517455"/>
    <w:rsid w:val="00517CDC"/>
    <w:rsid w:val="00520596"/>
    <w:rsid w:val="00520746"/>
    <w:rsid w:val="00522785"/>
    <w:rsid w:val="00525E11"/>
    <w:rsid w:val="0052613C"/>
    <w:rsid w:val="0052668B"/>
    <w:rsid w:val="00526F35"/>
    <w:rsid w:val="005307C8"/>
    <w:rsid w:val="00530E8B"/>
    <w:rsid w:val="005318BE"/>
    <w:rsid w:val="00531EBB"/>
    <w:rsid w:val="005333B9"/>
    <w:rsid w:val="005352FA"/>
    <w:rsid w:val="00535806"/>
    <w:rsid w:val="00537A5C"/>
    <w:rsid w:val="00537B71"/>
    <w:rsid w:val="00540A73"/>
    <w:rsid w:val="00541700"/>
    <w:rsid w:val="005424A2"/>
    <w:rsid w:val="005425BF"/>
    <w:rsid w:val="00542697"/>
    <w:rsid w:val="00542BBC"/>
    <w:rsid w:val="00542C70"/>
    <w:rsid w:val="00543762"/>
    <w:rsid w:val="0054390D"/>
    <w:rsid w:val="0054407D"/>
    <w:rsid w:val="005448B2"/>
    <w:rsid w:val="00544DCA"/>
    <w:rsid w:val="005463BB"/>
    <w:rsid w:val="00546709"/>
    <w:rsid w:val="00546BC3"/>
    <w:rsid w:val="00547A75"/>
    <w:rsid w:val="00547C63"/>
    <w:rsid w:val="00550370"/>
    <w:rsid w:val="0055073B"/>
    <w:rsid w:val="00553855"/>
    <w:rsid w:val="00553ADC"/>
    <w:rsid w:val="00554486"/>
    <w:rsid w:val="005564C4"/>
    <w:rsid w:val="005570F2"/>
    <w:rsid w:val="0055763E"/>
    <w:rsid w:val="00557A60"/>
    <w:rsid w:val="00557FC1"/>
    <w:rsid w:val="00562A2A"/>
    <w:rsid w:val="00562B66"/>
    <w:rsid w:val="0056306D"/>
    <w:rsid w:val="00563B1D"/>
    <w:rsid w:val="00564643"/>
    <w:rsid w:val="00564E54"/>
    <w:rsid w:val="00565881"/>
    <w:rsid w:val="00567C3D"/>
    <w:rsid w:val="00571590"/>
    <w:rsid w:val="005724EA"/>
    <w:rsid w:val="005727E9"/>
    <w:rsid w:val="00572C9A"/>
    <w:rsid w:val="00572E6A"/>
    <w:rsid w:val="00573A8B"/>
    <w:rsid w:val="00575187"/>
    <w:rsid w:val="0057611B"/>
    <w:rsid w:val="00576448"/>
    <w:rsid w:val="0057677D"/>
    <w:rsid w:val="00577EF1"/>
    <w:rsid w:val="0058065C"/>
    <w:rsid w:val="0058082F"/>
    <w:rsid w:val="00580C07"/>
    <w:rsid w:val="00580F53"/>
    <w:rsid w:val="00581207"/>
    <w:rsid w:val="00582EFC"/>
    <w:rsid w:val="0058445C"/>
    <w:rsid w:val="005859CC"/>
    <w:rsid w:val="00585E50"/>
    <w:rsid w:val="0058675A"/>
    <w:rsid w:val="00587999"/>
    <w:rsid w:val="00587C60"/>
    <w:rsid w:val="00590880"/>
    <w:rsid w:val="00591270"/>
    <w:rsid w:val="00591328"/>
    <w:rsid w:val="0059257E"/>
    <w:rsid w:val="00592B2C"/>
    <w:rsid w:val="00593352"/>
    <w:rsid w:val="005940E4"/>
    <w:rsid w:val="00596767"/>
    <w:rsid w:val="00597545"/>
    <w:rsid w:val="00597CAE"/>
    <w:rsid w:val="005A0438"/>
    <w:rsid w:val="005A1ED3"/>
    <w:rsid w:val="005A1EF5"/>
    <w:rsid w:val="005A5765"/>
    <w:rsid w:val="005A5CA6"/>
    <w:rsid w:val="005A6532"/>
    <w:rsid w:val="005A67F7"/>
    <w:rsid w:val="005A6A69"/>
    <w:rsid w:val="005A6D3A"/>
    <w:rsid w:val="005A6DCC"/>
    <w:rsid w:val="005B12A2"/>
    <w:rsid w:val="005B37F6"/>
    <w:rsid w:val="005B3937"/>
    <w:rsid w:val="005B60FA"/>
    <w:rsid w:val="005C07B8"/>
    <w:rsid w:val="005C08C2"/>
    <w:rsid w:val="005C168B"/>
    <w:rsid w:val="005C49C0"/>
    <w:rsid w:val="005C527C"/>
    <w:rsid w:val="005C62DD"/>
    <w:rsid w:val="005D07F2"/>
    <w:rsid w:val="005D0841"/>
    <w:rsid w:val="005D0D7E"/>
    <w:rsid w:val="005D1D31"/>
    <w:rsid w:val="005D286D"/>
    <w:rsid w:val="005D3A16"/>
    <w:rsid w:val="005D3C57"/>
    <w:rsid w:val="005D4F12"/>
    <w:rsid w:val="005D50C7"/>
    <w:rsid w:val="005D7321"/>
    <w:rsid w:val="005D7B51"/>
    <w:rsid w:val="005E0371"/>
    <w:rsid w:val="005E10C8"/>
    <w:rsid w:val="005E1A2A"/>
    <w:rsid w:val="005E29DA"/>
    <w:rsid w:val="005E2E11"/>
    <w:rsid w:val="005E2E3B"/>
    <w:rsid w:val="005E4452"/>
    <w:rsid w:val="005E4FFF"/>
    <w:rsid w:val="005E5B99"/>
    <w:rsid w:val="005E6791"/>
    <w:rsid w:val="005E6925"/>
    <w:rsid w:val="005E712B"/>
    <w:rsid w:val="005E7156"/>
    <w:rsid w:val="005E7AE2"/>
    <w:rsid w:val="005F0F94"/>
    <w:rsid w:val="005F1892"/>
    <w:rsid w:val="005F18AC"/>
    <w:rsid w:val="005F2110"/>
    <w:rsid w:val="005F2573"/>
    <w:rsid w:val="005F3D5A"/>
    <w:rsid w:val="005F4205"/>
    <w:rsid w:val="005F4586"/>
    <w:rsid w:val="005F4774"/>
    <w:rsid w:val="005F53B9"/>
    <w:rsid w:val="005F5809"/>
    <w:rsid w:val="005F713A"/>
    <w:rsid w:val="005F7AC6"/>
    <w:rsid w:val="00600FBC"/>
    <w:rsid w:val="00601AD5"/>
    <w:rsid w:val="00601AF8"/>
    <w:rsid w:val="00602D53"/>
    <w:rsid w:val="00603194"/>
    <w:rsid w:val="00605F74"/>
    <w:rsid w:val="00606910"/>
    <w:rsid w:val="0060726E"/>
    <w:rsid w:val="006074B1"/>
    <w:rsid w:val="00610803"/>
    <w:rsid w:val="0061211B"/>
    <w:rsid w:val="006138ED"/>
    <w:rsid w:val="00614AC9"/>
    <w:rsid w:val="00616369"/>
    <w:rsid w:val="0061685F"/>
    <w:rsid w:val="00617375"/>
    <w:rsid w:val="00617650"/>
    <w:rsid w:val="0061776C"/>
    <w:rsid w:val="006218C9"/>
    <w:rsid w:val="00621A4E"/>
    <w:rsid w:val="00621B91"/>
    <w:rsid w:val="00621F2A"/>
    <w:rsid w:val="00622A5B"/>
    <w:rsid w:val="00622CC4"/>
    <w:rsid w:val="00622D67"/>
    <w:rsid w:val="00623CA3"/>
    <w:rsid w:val="00623F81"/>
    <w:rsid w:val="006246EB"/>
    <w:rsid w:val="006248E5"/>
    <w:rsid w:val="0062495C"/>
    <w:rsid w:val="00624DFF"/>
    <w:rsid w:val="006255EB"/>
    <w:rsid w:val="00626B1C"/>
    <w:rsid w:val="0063085B"/>
    <w:rsid w:val="00631B21"/>
    <w:rsid w:val="006339B0"/>
    <w:rsid w:val="00633D4F"/>
    <w:rsid w:val="0063475B"/>
    <w:rsid w:val="006355D5"/>
    <w:rsid w:val="00635DBB"/>
    <w:rsid w:val="00640467"/>
    <w:rsid w:val="006415B9"/>
    <w:rsid w:val="00641FE0"/>
    <w:rsid w:val="00642425"/>
    <w:rsid w:val="006426FA"/>
    <w:rsid w:val="00642D3C"/>
    <w:rsid w:val="0064337F"/>
    <w:rsid w:val="00643C50"/>
    <w:rsid w:val="00643FA8"/>
    <w:rsid w:val="0064446F"/>
    <w:rsid w:val="00644EAC"/>
    <w:rsid w:val="00645955"/>
    <w:rsid w:val="00647BC3"/>
    <w:rsid w:val="00647D74"/>
    <w:rsid w:val="00651A7F"/>
    <w:rsid w:val="0065279F"/>
    <w:rsid w:val="00653A5A"/>
    <w:rsid w:val="00653F22"/>
    <w:rsid w:val="006548F2"/>
    <w:rsid w:val="00654E61"/>
    <w:rsid w:val="00656098"/>
    <w:rsid w:val="006564D0"/>
    <w:rsid w:val="00656CDA"/>
    <w:rsid w:val="0066155B"/>
    <w:rsid w:val="006621FD"/>
    <w:rsid w:val="006629B9"/>
    <w:rsid w:val="006639B9"/>
    <w:rsid w:val="00663AD3"/>
    <w:rsid w:val="00663E94"/>
    <w:rsid w:val="0066405D"/>
    <w:rsid w:val="006674C7"/>
    <w:rsid w:val="00667669"/>
    <w:rsid w:val="00667AAF"/>
    <w:rsid w:val="00667B65"/>
    <w:rsid w:val="00670D8B"/>
    <w:rsid w:val="006727AC"/>
    <w:rsid w:val="0067330A"/>
    <w:rsid w:val="00673599"/>
    <w:rsid w:val="00677DFB"/>
    <w:rsid w:val="0068050D"/>
    <w:rsid w:val="00680CE4"/>
    <w:rsid w:val="00680EEA"/>
    <w:rsid w:val="00680FBD"/>
    <w:rsid w:val="0068259B"/>
    <w:rsid w:val="00682A9A"/>
    <w:rsid w:val="00683152"/>
    <w:rsid w:val="00683793"/>
    <w:rsid w:val="00683D46"/>
    <w:rsid w:val="00683DEF"/>
    <w:rsid w:val="00687CDE"/>
    <w:rsid w:val="0069076D"/>
    <w:rsid w:val="006909D6"/>
    <w:rsid w:val="00693E67"/>
    <w:rsid w:val="0069512B"/>
    <w:rsid w:val="006A07C8"/>
    <w:rsid w:val="006A11C5"/>
    <w:rsid w:val="006A144D"/>
    <w:rsid w:val="006A3BB4"/>
    <w:rsid w:val="006A42D8"/>
    <w:rsid w:val="006A5214"/>
    <w:rsid w:val="006A5600"/>
    <w:rsid w:val="006A65B4"/>
    <w:rsid w:val="006A757B"/>
    <w:rsid w:val="006B0163"/>
    <w:rsid w:val="006B173C"/>
    <w:rsid w:val="006B2164"/>
    <w:rsid w:val="006B2C11"/>
    <w:rsid w:val="006B5DEC"/>
    <w:rsid w:val="006B6D85"/>
    <w:rsid w:val="006B702C"/>
    <w:rsid w:val="006B7FDC"/>
    <w:rsid w:val="006C02CA"/>
    <w:rsid w:val="006C1563"/>
    <w:rsid w:val="006C340C"/>
    <w:rsid w:val="006C3574"/>
    <w:rsid w:val="006C3716"/>
    <w:rsid w:val="006C4288"/>
    <w:rsid w:val="006C632D"/>
    <w:rsid w:val="006C65CA"/>
    <w:rsid w:val="006C682E"/>
    <w:rsid w:val="006C6F5C"/>
    <w:rsid w:val="006D02CF"/>
    <w:rsid w:val="006D0702"/>
    <w:rsid w:val="006D23DF"/>
    <w:rsid w:val="006D282E"/>
    <w:rsid w:val="006D2962"/>
    <w:rsid w:val="006D3573"/>
    <w:rsid w:val="006D3D96"/>
    <w:rsid w:val="006D5ACA"/>
    <w:rsid w:val="006D62FB"/>
    <w:rsid w:val="006D7FDC"/>
    <w:rsid w:val="006E00D6"/>
    <w:rsid w:val="006E0EF0"/>
    <w:rsid w:val="006E13FF"/>
    <w:rsid w:val="006E1502"/>
    <w:rsid w:val="006E47F5"/>
    <w:rsid w:val="006E6B57"/>
    <w:rsid w:val="006E7D4D"/>
    <w:rsid w:val="006F0616"/>
    <w:rsid w:val="006F088B"/>
    <w:rsid w:val="006F0A12"/>
    <w:rsid w:val="006F1D0C"/>
    <w:rsid w:val="006F274B"/>
    <w:rsid w:val="006F2975"/>
    <w:rsid w:val="006F3E6C"/>
    <w:rsid w:val="006F3ECF"/>
    <w:rsid w:val="006F6B43"/>
    <w:rsid w:val="006F7EF8"/>
    <w:rsid w:val="0070165A"/>
    <w:rsid w:val="007018F9"/>
    <w:rsid w:val="0070192D"/>
    <w:rsid w:val="00706902"/>
    <w:rsid w:val="00706C04"/>
    <w:rsid w:val="00707184"/>
    <w:rsid w:val="00710501"/>
    <w:rsid w:val="007132D9"/>
    <w:rsid w:val="00714C6C"/>
    <w:rsid w:val="00721DEA"/>
    <w:rsid w:val="00722889"/>
    <w:rsid w:val="00723BED"/>
    <w:rsid w:val="00724859"/>
    <w:rsid w:val="00727A89"/>
    <w:rsid w:val="00727EAF"/>
    <w:rsid w:val="0073024D"/>
    <w:rsid w:val="00730454"/>
    <w:rsid w:val="00731ED5"/>
    <w:rsid w:val="0073233B"/>
    <w:rsid w:val="007328A0"/>
    <w:rsid w:val="00732EFD"/>
    <w:rsid w:val="00733C3F"/>
    <w:rsid w:val="00733F59"/>
    <w:rsid w:val="00735A5E"/>
    <w:rsid w:val="007373C8"/>
    <w:rsid w:val="00737D63"/>
    <w:rsid w:val="00740F27"/>
    <w:rsid w:val="00742089"/>
    <w:rsid w:val="00742B3A"/>
    <w:rsid w:val="007437C4"/>
    <w:rsid w:val="007443E8"/>
    <w:rsid w:val="007445D1"/>
    <w:rsid w:val="00750C34"/>
    <w:rsid w:val="00752428"/>
    <w:rsid w:val="00753E1D"/>
    <w:rsid w:val="007543C7"/>
    <w:rsid w:val="00754F9C"/>
    <w:rsid w:val="007551A0"/>
    <w:rsid w:val="00755A6F"/>
    <w:rsid w:val="00756319"/>
    <w:rsid w:val="00757EB6"/>
    <w:rsid w:val="00757EC5"/>
    <w:rsid w:val="00760710"/>
    <w:rsid w:val="007610F6"/>
    <w:rsid w:val="00761CAA"/>
    <w:rsid w:val="0076299E"/>
    <w:rsid w:val="00762A96"/>
    <w:rsid w:val="00763E4B"/>
    <w:rsid w:val="00763F3F"/>
    <w:rsid w:val="0076551B"/>
    <w:rsid w:val="007657B1"/>
    <w:rsid w:val="0076668D"/>
    <w:rsid w:val="00766940"/>
    <w:rsid w:val="007671DE"/>
    <w:rsid w:val="0077064A"/>
    <w:rsid w:val="007708BC"/>
    <w:rsid w:val="00774480"/>
    <w:rsid w:val="0077540F"/>
    <w:rsid w:val="00775DEA"/>
    <w:rsid w:val="00776ED7"/>
    <w:rsid w:val="00780E09"/>
    <w:rsid w:val="0078137E"/>
    <w:rsid w:val="007815CF"/>
    <w:rsid w:val="00782ED8"/>
    <w:rsid w:val="0078301C"/>
    <w:rsid w:val="00783AED"/>
    <w:rsid w:val="007851E1"/>
    <w:rsid w:val="00787A90"/>
    <w:rsid w:val="00790F69"/>
    <w:rsid w:val="00792AE2"/>
    <w:rsid w:val="00796191"/>
    <w:rsid w:val="00796B22"/>
    <w:rsid w:val="007971A8"/>
    <w:rsid w:val="007976F8"/>
    <w:rsid w:val="007A2914"/>
    <w:rsid w:val="007A37A1"/>
    <w:rsid w:val="007A3DC4"/>
    <w:rsid w:val="007A4358"/>
    <w:rsid w:val="007A5BB7"/>
    <w:rsid w:val="007A5DFA"/>
    <w:rsid w:val="007A70FA"/>
    <w:rsid w:val="007A7B3E"/>
    <w:rsid w:val="007B0C38"/>
    <w:rsid w:val="007B2689"/>
    <w:rsid w:val="007B542C"/>
    <w:rsid w:val="007B6889"/>
    <w:rsid w:val="007B6AD1"/>
    <w:rsid w:val="007B6B38"/>
    <w:rsid w:val="007B6F29"/>
    <w:rsid w:val="007C0B30"/>
    <w:rsid w:val="007C18F1"/>
    <w:rsid w:val="007C1E89"/>
    <w:rsid w:val="007C433F"/>
    <w:rsid w:val="007C4849"/>
    <w:rsid w:val="007C521F"/>
    <w:rsid w:val="007C5C62"/>
    <w:rsid w:val="007C655D"/>
    <w:rsid w:val="007D010F"/>
    <w:rsid w:val="007D1850"/>
    <w:rsid w:val="007D2AAE"/>
    <w:rsid w:val="007D38F5"/>
    <w:rsid w:val="007D3CB4"/>
    <w:rsid w:val="007D709A"/>
    <w:rsid w:val="007D794F"/>
    <w:rsid w:val="007E16BD"/>
    <w:rsid w:val="007E2C1B"/>
    <w:rsid w:val="007E3710"/>
    <w:rsid w:val="007E4036"/>
    <w:rsid w:val="007E409E"/>
    <w:rsid w:val="007E5533"/>
    <w:rsid w:val="007E5725"/>
    <w:rsid w:val="007E6B2E"/>
    <w:rsid w:val="007E7023"/>
    <w:rsid w:val="007E70AE"/>
    <w:rsid w:val="007F0967"/>
    <w:rsid w:val="007F2854"/>
    <w:rsid w:val="007F3854"/>
    <w:rsid w:val="007F4173"/>
    <w:rsid w:val="007F4B60"/>
    <w:rsid w:val="007F7A63"/>
    <w:rsid w:val="00800DCA"/>
    <w:rsid w:val="00801CB4"/>
    <w:rsid w:val="00802899"/>
    <w:rsid w:val="00803FD4"/>
    <w:rsid w:val="008040DB"/>
    <w:rsid w:val="0080679B"/>
    <w:rsid w:val="008104D0"/>
    <w:rsid w:val="0081120D"/>
    <w:rsid w:val="008114BE"/>
    <w:rsid w:val="00812186"/>
    <w:rsid w:val="0081229D"/>
    <w:rsid w:val="008131B4"/>
    <w:rsid w:val="008139AA"/>
    <w:rsid w:val="00814245"/>
    <w:rsid w:val="008147C2"/>
    <w:rsid w:val="00814A75"/>
    <w:rsid w:val="00815EC4"/>
    <w:rsid w:val="0082054D"/>
    <w:rsid w:val="00820B65"/>
    <w:rsid w:val="00821789"/>
    <w:rsid w:val="0082194A"/>
    <w:rsid w:val="00821F51"/>
    <w:rsid w:val="0082349B"/>
    <w:rsid w:val="008236BA"/>
    <w:rsid w:val="00824541"/>
    <w:rsid w:val="008246EF"/>
    <w:rsid w:val="00824CF8"/>
    <w:rsid w:val="008255D0"/>
    <w:rsid w:val="00825A14"/>
    <w:rsid w:val="00825CAE"/>
    <w:rsid w:val="0082632D"/>
    <w:rsid w:val="00827603"/>
    <w:rsid w:val="008278E6"/>
    <w:rsid w:val="00827A38"/>
    <w:rsid w:val="00830AB0"/>
    <w:rsid w:val="00831075"/>
    <w:rsid w:val="00831DC8"/>
    <w:rsid w:val="00832011"/>
    <w:rsid w:val="00833E5F"/>
    <w:rsid w:val="008342D4"/>
    <w:rsid w:val="00834942"/>
    <w:rsid w:val="00836153"/>
    <w:rsid w:val="00836C80"/>
    <w:rsid w:val="00841B72"/>
    <w:rsid w:val="0084229C"/>
    <w:rsid w:val="00842568"/>
    <w:rsid w:val="00842AEA"/>
    <w:rsid w:val="00844B58"/>
    <w:rsid w:val="00845E4C"/>
    <w:rsid w:val="00851087"/>
    <w:rsid w:val="00852887"/>
    <w:rsid w:val="0085288F"/>
    <w:rsid w:val="00853191"/>
    <w:rsid w:val="0085472F"/>
    <w:rsid w:val="00854B74"/>
    <w:rsid w:val="008567A5"/>
    <w:rsid w:val="00857040"/>
    <w:rsid w:val="0085725C"/>
    <w:rsid w:val="00857685"/>
    <w:rsid w:val="008602FF"/>
    <w:rsid w:val="00860C91"/>
    <w:rsid w:val="0086178B"/>
    <w:rsid w:val="00862FD7"/>
    <w:rsid w:val="008630A7"/>
    <w:rsid w:val="008630E3"/>
    <w:rsid w:val="00863AB7"/>
    <w:rsid w:val="00863AC2"/>
    <w:rsid w:val="0086681B"/>
    <w:rsid w:val="00866822"/>
    <w:rsid w:val="0086719E"/>
    <w:rsid w:val="00867572"/>
    <w:rsid w:val="00867A9F"/>
    <w:rsid w:val="00867DBC"/>
    <w:rsid w:val="0087044F"/>
    <w:rsid w:val="00870AC6"/>
    <w:rsid w:val="008718AF"/>
    <w:rsid w:val="00871ABA"/>
    <w:rsid w:val="00872220"/>
    <w:rsid w:val="008726CA"/>
    <w:rsid w:val="00872FFB"/>
    <w:rsid w:val="00873CCE"/>
    <w:rsid w:val="008740A5"/>
    <w:rsid w:val="00875052"/>
    <w:rsid w:val="008753F6"/>
    <w:rsid w:val="008762B4"/>
    <w:rsid w:val="00876F56"/>
    <w:rsid w:val="00876FB8"/>
    <w:rsid w:val="0088055A"/>
    <w:rsid w:val="00882A8C"/>
    <w:rsid w:val="0088436C"/>
    <w:rsid w:val="00885CB3"/>
    <w:rsid w:val="0088644A"/>
    <w:rsid w:val="00887E21"/>
    <w:rsid w:val="008900EA"/>
    <w:rsid w:val="008907AB"/>
    <w:rsid w:val="00890873"/>
    <w:rsid w:val="0089137B"/>
    <w:rsid w:val="00891F7E"/>
    <w:rsid w:val="00892E6E"/>
    <w:rsid w:val="00892F75"/>
    <w:rsid w:val="00893171"/>
    <w:rsid w:val="00894818"/>
    <w:rsid w:val="00895B3A"/>
    <w:rsid w:val="0089668A"/>
    <w:rsid w:val="00897D21"/>
    <w:rsid w:val="008A0E83"/>
    <w:rsid w:val="008A0F45"/>
    <w:rsid w:val="008A49BA"/>
    <w:rsid w:val="008A549C"/>
    <w:rsid w:val="008A565D"/>
    <w:rsid w:val="008A6DB1"/>
    <w:rsid w:val="008A6F97"/>
    <w:rsid w:val="008B2DAC"/>
    <w:rsid w:val="008B440B"/>
    <w:rsid w:val="008B4866"/>
    <w:rsid w:val="008B5433"/>
    <w:rsid w:val="008B5750"/>
    <w:rsid w:val="008B5C73"/>
    <w:rsid w:val="008B628E"/>
    <w:rsid w:val="008B6F8A"/>
    <w:rsid w:val="008B7CF8"/>
    <w:rsid w:val="008C00C0"/>
    <w:rsid w:val="008C1D92"/>
    <w:rsid w:val="008C1E8B"/>
    <w:rsid w:val="008C3689"/>
    <w:rsid w:val="008C389A"/>
    <w:rsid w:val="008C4A8C"/>
    <w:rsid w:val="008C4BF0"/>
    <w:rsid w:val="008C4E13"/>
    <w:rsid w:val="008C5C3C"/>
    <w:rsid w:val="008C6C4A"/>
    <w:rsid w:val="008C7D6D"/>
    <w:rsid w:val="008D04C9"/>
    <w:rsid w:val="008D0891"/>
    <w:rsid w:val="008D28B9"/>
    <w:rsid w:val="008D2F3D"/>
    <w:rsid w:val="008D3911"/>
    <w:rsid w:val="008D3FC3"/>
    <w:rsid w:val="008D45DD"/>
    <w:rsid w:val="008D47D1"/>
    <w:rsid w:val="008D4B4B"/>
    <w:rsid w:val="008D5F2F"/>
    <w:rsid w:val="008D70A9"/>
    <w:rsid w:val="008D7DB1"/>
    <w:rsid w:val="008E0463"/>
    <w:rsid w:val="008E2DB2"/>
    <w:rsid w:val="008E3F64"/>
    <w:rsid w:val="008E4405"/>
    <w:rsid w:val="008E4FAC"/>
    <w:rsid w:val="008E569E"/>
    <w:rsid w:val="008E5B1B"/>
    <w:rsid w:val="008E7A5B"/>
    <w:rsid w:val="008F01EC"/>
    <w:rsid w:val="008F0515"/>
    <w:rsid w:val="008F06BE"/>
    <w:rsid w:val="008F0ACE"/>
    <w:rsid w:val="008F372A"/>
    <w:rsid w:val="008F39D9"/>
    <w:rsid w:val="008F5412"/>
    <w:rsid w:val="008F5783"/>
    <w:rsid w:val="008F5CC0"/>
    <w:rsid w:val="008F623A"/>
    <w:rsid w:val="008F7056"/>
    <w:rsid w:val="008F775F"/>
    <w:rsid w:val="009008F0"/>
    <w:rsid w:val="00901EC2"/>
    <w:rsid w:val="00901FF2"/>
    <w:rsid w:val="00902AF0"/>
    <w:rsid w:val="00903433"/>
    <w:rsid w:val="00903722"/>
    <w:rsid w:val="00903C39"/>
    <w:rsid w:val="00904662"/>
    <w:rsid w:val="00905C44"/>
    <w:rsid w:val="009061A4"/>
    <w:rsid w:val="00906302"/>
    <w:rsid w:val="009063D6"/>
    <w:rsid w:val="00907B2E"/>
    <w:rsid w:val="0091242E"/>
    <w:rsid w:val="0091493C"/>
    <w:rsid w:val="00914AF0"/>
    <w:rsid w:val="009153E2"/>
    <w:rsid w:val="00916320"/>
    <w:rsid w:val="00916582"/>
    <w:rsid w:val="00916A3C"/>
    <w:rsid w:val="00916CF4"/>
    <w:rsid w:val="00916D0B"/>
    <w:rsid w:val="009201F9"/>
    <w:rsid w:val="00920524"/>
    <w:rsid w:val="009205C2"/>
    <w:rsid w:val="00921212"/>
    <w:rsid w:val="00922A17"/>
    <w:rsid w:val="00923F43"/>
    <w:rsid w:val="00924003"/>
    <w:rsid w:val="00924380"/>
    <w:rsid w:val="0092506E"/>
    <w:rsid w:val="00926962"/>
    <w:rsid w:val="00932916"/>
    <w:rsid w:val="00932C9E"/>
    <w:rsid w:val="00936418"/>
    <w:rsid w:val="00936BAF"/>
    <w:rsid w:val="00936E2F"/>
    <w:rsid w:val="0093785C"/>
    <w:rsid w:val="009434DD"/>
    <w:rsid w:val="00943FB1"/>
    <w:rsid w:val="009445F0"/>
    <w:rsid w:val="00944EFF"/>
    <w:rsid w:val="00945932"/>
    <w:rsid w:val="00945C42"/>
    <w:rsid w:val="00946A44"/>
    <w:rsid w:val="00947FA7"/>
    <w:rsid w:val="009542F1"/>
    <w:rsid w:val="0095466B"/>
    <w:rsid w:val="009546D2"/>
    <w:rsid w:val="00955DC1"/>
    <w:rsid w:val="009564AC"/>
    <w:rsid w:val="009565D0"/>
    <w:rsid w:val="009576F3"/>
    <w:rsid w:val="0096126F"/>
    <w:rsid w:val="00963948"/>
    <w:rsid w:val="00963EFB"/>
    <w:rsid w:val="00965670"/>
    <w:rsid w:val="00967539"/>
    <w:rsid w:val="0097058F"/>
    <w:rsid w:val="009705B4"/>
    <w:rsid w:val="0097108A"/>
    <w:rsid w:val="00974D5F"/>
    <w:rsid w:val="00974EDD"/>
    <w:rsid w:val="00976E65"/>
    <w:rsid w:val="009801FF"/>
    <w:rsid w:val="00980A4C"/>
    <w:rsid w:val="0098181D"/>
    <w:rsid w:val="009828B1"/>
    <w:rsid w:val="00982C83"/>
    <w:rsid w:val="0098369C"/>
    <w:rsid w:val="00983DAC"/>
    <w:rsid w:val="00985D64"/>
    <w:rsid w:val="00987401"/>
    <w:rsid w:val="00987AB8"/>
    <w:rsid w:val="009904D9"/>
    <w:rsid w:val="0099056A"/>
    <w:rsid w:val="00990A90"/>
    <w:rsid w:val="0099157A"/>
    <w:rsid w:val="009917CC"/>
    <w:rsid w:val="00992358"/>
    <w:rsid w:val="00992B9E"/>
    <w:rsid w:val="009938F0"/>
    <w:rsid w:val="00993B8A"/>
    <w:rsid w:val="00993DEB"/>
    <w:rsid w:val="0099570A"/>
    <w:rsid w:val="009959BF"/>
    <w:rsid w:val="00995B2F"/>
    <w:rsid w:val="009965BB"/>
    <w:rsid w:val="009A0DFF"/>
    <w:rsid w:val="009A3C58"/>
    <w:rsid w:val="009A5B84"/>
    <w:rsid w:val="009A7237"/>
    <w:rsid w:val="009A7F48"/>
    <w:rsid w:val="009B1A21"/>
    <w:rsid w:val="009B1CA6"/>
    <w:rsid w:val="009B36C6"/>
    <w:rsid w:val="009B56E8"/>
    <w:rsid w:val="009B5A39"/>
    <w:rsid w:val="009B5A46"/>
    <w:rsid w:val="009B61ED"/>
    <w:rsid w:val="009B68EF"/>
    <w:rsid w:val="009B6AF6"/>
    <w:rsid w:val="009C04B2"/>
    <w:rsid w:val="009C086B"/>
    <w:rsid w:val="009C1381"/>
    <w:rsid w:val="009C16DF"/>
    <w:rsid w:val="009C26BC"/>
    <w:rsid w:val="009C29E0"/>
    <w:rsid w:val="009C5613"/>
    <w:rsid w:val="009C639D"/>
    <w:rsid w:val="009C6476"/>
    <w:rsid w:val="009C7748"/>
    <w:rsid w:val="009D1A43"/>
    <w:rsid w:val="009D1A63"/>
    <w:rsid w:val="009D2DFB"/>
    <w:rsid w:val="009D3A18"/>
    <w:rsid w:val="009D3C85"/>
    <w:rsid w:val="009D4A8D"/>
    <w:rsid w:val="009D4ECA"/>
    <w:rsid w:val="009D52AD"/>
    <w:rsid w:val="009D5D46"/>
    <w:rsid w:val="009D5E90"/>
    <w:rsid w:val="009D6FD8"/>
    <w:rsid w:val="009D7C75"/>
    <w:rsid w:val="009E0761"/>
    <w:rsid w:val="009E1C10"/>
    <w:rsid w:val="009E20A6"/>
    <w:rsid w:val="009E2F0D"/>
    <w:rsid w:val="009E5D1A"/>
    <w:rsid w:val="009E68E8"/>
    <w:rsid w:val="009E7BCA"/>
    <w:rsid w:val="009F021B"/>
    <w:rsid w:val="009F036C"/>
    <w:rsid w:val="009F0601"/>
    <w:rsid w:val="009F0F23"/>
    <w:rsid w:val="009F1B89"/>
    <w:rsid w:val="009F247E"/>
    <w:rsid w:val="009F32AD"/>
    <w:rsid w:val="009F3A7D"/>
    <w:rsid w:val="009F3ACF"/>
    <w:rsid w:val="009F3C55"/>
    <w:rsid w:val="009F598A"/>
    <w:rsid w:val="009F76DA"/>
    <w:rsid w:val="00A00F2E"/>
    <w:rsid w:val="00A01138"/>
    <w:rsid w:val="00A01966"/>
    <w:rsid w:val="00A01DE5"/>
    <w:rsid w:val="00A037D3"/>
    <w:rsid w:val="00A0434C"/>
    <w:rsid w:val="00A04C56"/>
    <w:rsid w:val="00A06DCF"/>
    <w:rsid w:val="00A073C7"/>
    <w:rsid w:val="00A10B90"/>
    <w:rsid w:val="00A12BAB"/>
    <w:rsid w:val="00A14647"/>
    <w:rsid w:val="00A147D9"/>
    <w:rsid w:val="00A14DA3"/>
    <w:rsid w:val="00A16742"/>
    <w:rsid w:val="00A16A71"/>
    <w:rsid w:val="00A16C17"/>
    <w:rsid w:val="00A16C27"/>
    <w:rsid w:val="00A21726"/>
    <w:rsid w:val="00A219D0"/>
    <w:rsid w:val="00A21EE7"/>
    <w:rsid w:val="00A23212"/>
    <w:rsid w:val="00A238AD"/>
    <w:rsid w:val="00A24AE6"/>
    <w:rsid w:val="00A26095"/>
    <w:rsid w:val="00A262AF"/>
    <w:rsid w:val="00A27F14"/>
    <w:rsid w:val="00A303C1"/>
    <w:rsid w:val="00A317A5"/>
    <w:rsid w:val="00A31C87"/>
    <w:rsid w:val="00A3256B"/>
    <w:rsid w:val="00A34632"/>
    <w:rsid w:val="00A34CA8"/>
    <w:rsid w:val="00A36296"/>
    <w:rsid w:val="00A36ACC"/>
    <w:rsid w:val="00A37431"/>
    <w:rsid w:val="00A37553"/>
    <w:rsid w:val="00A4210E"/>
    <w:rsid w:val="00A42691"/>
    <w:rsid w:val="00A43A5F"/>
    <w:rsid w:val="00A44324"/>
    <w:rsid w:val="00A472CF"/>
    <w:rsid w:val="00A531E1"/>
    <w:rsid w:val="00A534F2"/>
    <w:rsid w:val="00A53CBF"/>
    <w:rsid w:val="00A55208"/>
    <w:rsid w:val="00A55815"/>
    <w:rsid w:val="00A56F2A"/>
    <w:rsid w:val="00A572D1"/>
    <w:rsid w:val="00A572E2"/>
    <w:rsid w:val="00A6133C"/>
    <w:rsid w:val="00A62DE1"/>
    <w:rsid w:val="00A64467"/>
    <w:rsid w:val="00A65C16"/>
    <w:rsid w:val="00A65D87"/>
    <w:rsid w:val="00A65ED8"/>
    <w:rsid w:val="00A6630A"/>
    <w:rsid w:val="00A6640D"/>
    <w:rsid w:val="00A6670F"/>
    <w:rsid w:val="00A6788C"/>
    <w:rsid w:val="00A67F48"/>
    <w:rsid w:val="00A704C6"/>
    <w:rsid w:val="00A7057A"/>
    <w:rsid w:val="00A70AD6"/>
    <w:rsid w:val="00A710FB"/>
    <w:rsid w:val="00A733DB"/>
    <w:rsid w:val="00A745BC"/>
    <w:rsid w:val="00A74BF8"/>
    <w:rsid w:val="00A76BA5"/>
    <w:rsid w:val="00A76BFF"/>
    <w:rsid w:val="00A77632"/>
    <w:rsid w:val="00A8023C"/>
    <w:rsid w:val="00A82380"/>
    <w:rsid w:val="00A825DF"/>
    <w:rsid w:val="00A82E82"/>
    <w:rsid w:val="00A83599"/>
    <w:rsid w:val="00A85058"/>
    <w:rsid w:val="00A86897"/>
    <w:rsid w:val="00A87A5A"/>
    <w:rsid w:val="00A90154"/>
    <w:rsid w:val="00A921C3"/>
    <w:rsid w:val="00A9255C"/>
    <w:rsid w:val="00A92ADA"/>
    <w:rsid w:val="00A93D4C"/>
    <w:rsid w:val="00A94636"/>
    <w:rsid w:val="00A94D88"/>
    <w:rsid w:val="00A954ED"/>
    <w:rsid w:val="00A96012"/>
    <w:rsid w:val="00A9610C"/>
    <w:rsid w:val="00AA2DE6"/>
    <w:rsid w:val="00AA3101"/>
    <w:rsid w:val="00AA3A79"/>
    <w:rsid w:val="00AA4558"/>
    <w:rsid w:val="00AA624B"/>
    <w:rsid w:val="00AA6C21"/>
    <w:rsid w:val="00AA7085"/>
    <w:rsid w:val="00AB0EF7"/>
    <w:rsid w:val="00AB0EFE"/>
    <w:rsid w:val="00AB0F21"/>
    <w:rsid w:val="00AB22CF"/>
    <w:rsid w:val="00AB31DB"/>
    <w:rsid w:val="00AB4213"/>
    <w:rsid w:val="00AB5F1D"/>
    <w:rsid w:val="00AB5FF5"/>
    <w:rsid w:val="00AC1E34"/>
    <w:rsid w:val="00AC27F5"/>
    <w:rsid w:val="00AC47C5"/>
    <w:rsid w:val="00AC4845"/>
    <w:rsid w:val="00AC563E"/>
    <w:rsid w:val="00AC568C"/>
    <w:rsid w:val="00AC6CC7"/>
    <w:rsid w:val="00AC7355"/>
    <w:rsid w:val="00AC7F07"/>
    <w:rsid w:val="00AD0F6B"/>
    <w:rsid w:val="00AD1F57"/>
    <w:rsid w:val="00AD2063"/>
    <w:rsid w:val="00AD2736"/>
    <w:rsid w:val="00AD2A9A"/>
    <w:rsid w:val="00AD2B51"/>
    <w:rsid w:val="00AD3546"/>
    <w:rsid w:val="00AD3C7B"/>
    <w:rsid w:val="00AD4634"/>
    <w:rsid w:val="00AD5217"/>
    <w:rsid w:val="00AD5D33"/>
    <w:rsid w:val="00AD61B7"/>
    <w:rsid w:val="00AD61EA"/>
    <w:rsid w:val="00AD64CA"/>
    <w:rsid w:val="00AD6C88"/>
    <w:rsid w:val="00AE2D3D"/>
    <w:rsid w:val="00AE38E7"/>
    <w:rsid w:val="00AE5C8F"/>
    <w:rsid w:val="00AE5D92"/>
    <w:rsid w:val="00AE6D9F"/>
    <w:rsid w:val="00AE7609"/>
    <w:rsid w:val="00AE7816"/>
    <w:rsid w:val="00AE7E80"/>
    <w:rsid w:val="00AE7F4F"/>
    <w:rsid w:val="00AF00BF"/>
    <w:rsid w:val="00AF1693"/>
    <w:rsid w:val="00AF1B42"/>
    <w:rsid w:val="00AF21B1"/>
    <w:rsid w:val="00AF3F14"/>
    <w:rsid w:val="00AF3FDC"/>
    <w:rsid w:val="00AF6B7C"/>
    <w:rsid w:val="00B012E1"/>
    <w:rsid w:val="00B03BC0"/>
    <w:rsid w:val="00B04B25"/>
    <w:rsid w:val="00B051BF"/>
    <w:rsid w:val="00B05799"/>
    <w:rsid w:val="00B05A4D"/>
    <w:rsid w:val="00B07BC8"/>
    <w:rsid w:val="00B106B2"/>
    <w:rsid w:val="00B143CC"/>
    <w:rsid w:val="00B16263"/>
    <w:rsid w:val="00B17C0B"/>
    <w:rsid w:val="00B21784"/>
    <w:rsid w:val="00B22C5B"/>
    <w:rsid w:val="00B2356B"/>
    <w:rsid w:val="00B23730"/>
    <w:rsid w:val="00B237BD"/>
    <w:rsid w:val="00B25346"/>
    <w:rsid w:val="00B25DCA"/>
    <w:rsid w:val="00B272B8"/>
    <w:rsid w:val="00B30180"/>
    <w:rsid w:val="00B30298"/>
    <w:rsid w:val="00B350A7"/>
    <w:rsid w:val="00B3679C"/>
    <w:rsid w:val="00B418B4"/>
    <w:rsid w:val="00B42055"/>
    <w:rsid w:val="00B42583"/>
    <w:rsid w:val="00B426F9"/>
    <w:rsid w:val="00B42E0C"/>
    <w:rsid w:val="00B42F23"/>
    <w:rsid w:val="00B43644"/>
    <w:rsid w:val="00B44ED2"/>
    <w:rsid w:val="00B44F21"/>
    <w:rsid w:val="00B44F7E"/>
    <w:rsid w:val="00B47324"/>
    <w:rsid w:val="00B50491"/>
    <w:rsid w:val="00B50854"/>
    <w:rsid w:val="00B50CE3"/>
    <w:rsid w:val="00B5115B"/>
    <w:rsid w:val="00B5145E"/>
    <w:rsid w:val="00B51483"/>
    <w:rsid w:val="00B51934"/>
    <w:rsid w:val="00B51975"/>
    <w:rsid w:val="00B5279B"/>
    <w:rsid w:val="00B52FB3"/>
    <w:rsid w:val="00B54EC9"/>
    <w:rsid w:val="00B554E5"/>
    <w:rsid w:val="00B5683E"/>
    <w:rsid w:val="00B56968"/>
    <w:rsid w:val="00B57BDC"/>
    <w:rsid w:val="00B6001D"/>
    <w:rsid w:val="00B603A2"/>
    <w:rsid w:val="00B618B9"/>
    <w:rsid w:val="00B64749"/>
    <w:rsid w:val="00B65ED6"/>
    <w:rsid w:val="00B66CEE"/>
    <w:rsid w:val="00B67810"/>
    <w:rsid w:val="00B67985"/>
    <w:rsid w:val="00B723F4"/>
    <w:rsid w:val="00B72C90"/>
    <w:rsid w:val="00B75731"/>
    <w:rsid w:val="00B75735"/>
    <w:rsid w:val="00B759E4"/>
    <w:rsid w:val="00B765C0"/>
    <w:rsid w:val="00B77F14"/>
    <w:rsid w:val="00B80FE9"/>
    <w:rsid w:val="00B83EBD"/>
    <w:rsid w:val="00B842A0"/>
    <w:rsid w:val="00B846D3"/>
    <w:rsid w:val="00B8629F"/>
    <w:rsid w:val="00B86CD4"/>
    <w:rsid w:val="00B87276"/>
    <w:rsid w:val="00B8759D"/>
    <w:rsid w:val="00B90710"/>
    <w:rsid w:val="00B91831"/>
    <w:rsid w:val="00B91EF3"/>
    <w:rsid w:val="00B92160"/>
    <w:rsid w:val="00B928E6"/>
    <w:rsid w:val="00B943C2"/>
    <w:rsid w:val="00B95162"/>
    <w:rsid w:val="00BA005F"/>
    <w:rsid w:val="00BA10CC"/>
    <w:rsid w:val="00BA13E7"/>
    <w:rsid w:val="00BA1775"/>
    <w:rsid w:val="00BA2959"/>
    <w:rsid w:val="00BA3FA0"/>
    <w:rsid w:val="00BA3FBA"/>
    <w:rsid w:val="00BA4415"/>
    <w:rsid w:val="00BA5B63"/>
    <w:rsid w:val="00BA5C1A"/>
    <w:rsid w:val="00BA607F"/>
    <w:rsid w:val="00BA6C53"/>
    <w:rsid w:val="00BA6EB0"/>
    <w:rsid w:val="00BA70EC"/>
    <w:rsid w:val="00BB185E"/>
    <w:rsid w:val="00BB18FE"/>
    <w:rsid w:val="00BB2EA6"/>
    <w:rsid w:val="00BB3BB3"/>
    <w:rsid w:val="00BB3D91"/>
    <w:rsid w:val="00BB5125"/>
    <w:rsid w:val="00BB527E"/>
    <w:rsid w:val="00BB61F3"/>
    <w:rsid w:val="00BB6306"/>
    <w:rsid w:val="00BB6BFB"/>
    <w:rsid w:val="00BC26EB"/>
    <w:rsid w:val="00BC3853"/>
    <w:rsid w:val="00BC3E6A"/>
    <w:rsid w:val="00BC59A4"/>
    <w:rsid w:val="00BC6BC8"/>
    <w:rsid w:val="00BC6F3F"/>
    <w:rsid w:val="00BC6F7E"/>
    <w:rsid w:val="00BC7144"/>
    <w:rsid w:val="00BC7ACF"/>
    <w:rsid w:val="00BD01C2"/>
    <w:rsid w:val="00BD14C7"/>
    <w:rsid w:val="00BD1DE2"/>
    <w:rsid w:val="00BD3802"/>
    <w:rsid w:val="00BD4B8F"/>
    <w:rsid w:val="00BD5CEF"/>
    <w:rsid w:val="00BD6B15"/>
    <w:rsid w:val="00BE0C07"/>
    <w:rsid w:val="00BE0C7D"/>
    <w:rsid w:val="00BE3819"/>
    <w:rsid w:val="00BE4272"/>
    <w:rsid w:val="00BE4F0C"/>
    <w:rsid w:val="00BE5734"/>
    <w:rsid w:val="00BE57EE"/>
    <w:rsid w:val="00BE633C"/>
    <w:rsid w:val="00BE7E00"/>
    <w:rsid w:val="00BF22B8"/>
    <w:rsid w:val="00BF2776"/>
    <w:rsid w:val="00BF29E1"/>
    <w:rsid w:val="00BF2F33"/>
    <w:rsid w:val="00BF35FD"/>
    <w:rsid w:val="00BF47C5"/>
    <w:rsid w:val="00C00336"/>
    <w:rsid w:val="00C01444"/>
    <w:rsid w:val="00C022E3"/>
    <w:rsid w:val="00C024B5"/>
    <w:rsid w:val="00C02AC0"/>
    <w:rsid w:val="00C02D4C"/>
    <w:rsid w:val="00C02DB7"/>
    <w:rsid w:val="00C03959"/>
    <w:rsid w:val="00C03C08"/>
    <w:rsid w:val="00C043A7"/>
    <w:rsid w:val="00C050E9"/>
    <w:rsid w:val="00C05F47"/>
    <w:rsid w:val="00C06150"/>
    <w:rsid w:val="00C06FC6"/>
    <w:rsid w:val="00C07A7F"/>
    <w:rsid w:val="00C10BA0"/>
    <w:rsid w:val="00C11ED7"/>
    <w:rsid w:val="00C15923"/>
    <w:rsid w:val="00C15962"/>
    <w:rsid w:val="00C15D05"/>
    <w:rsid w:val="00C16D03"/>
    <w:rsid w:val="00C179A0"/>
    <w:rsid w:val="00C20976"/>
    <w:rsid w:val="00C229BF"/>
    <w:rsid w:val="00C22C9E"/>
    <w:rsid w:val="00C23561"/>
    <w:rsid w:val="00C24582"/>
    <w:rsid w:val="00C25FF9"/>
    <w:rsid w:val="00C26EE3"/>
    <w:rsid w:val="00C2734F"/>
    <w:rsid w:val="00C30493"/>
    <w:rsid w:val="00C30CC5"/>
    <w:rsid w:val="00C3253E"/>
    <w:rsid w:val="00C332E7"/>
    <w:rsid w:val="00C33622"/>
    <w:rsid w:val="00C34D06"/>
    <w:rsid w:val="00C34E7C"/>
    <w:rsid w:val="00C36B6F"/>
    <w:rsid w:val="00C37578"/>
    <w:rsid w:val="00C37B47"/>
    <w:rsid w:val="00C37B8B"/>
    <w:rsid w:val="00C40C94"/>
    <w:rsid w:val="00C41658"/>
    <w:rsid w:val="00C4243F"/>
    <w:rsid w:val="00C42564"/>
    <w:rsid w:val="00C44112"/>
    <w:rsid w:val="00C4493F"/>
    <w:rsid w:val="00C47072"/>
    <w:rsid w:val="00C47550"/>
    <w:rsid w:val="00C50226"/>
    <w:rsid w:val="00C50425"/>
    <w:rsid w:val="00C526E7"/>
    <w:rsid w:val="00C527FA"/>
    <w:rsid w:val="00C542AC"/>
    <w:rsid w:val="00C543BA"/>
    <w:rsid w:val="00C54E7E"/>
    <w:rsid w:val="00C552E1"/>
    <w:rsid w:val="00C55F19"/>
    <w:rsid w:val="00C568DB"/>
    <w:rsid w:val="00C57D01"/>
    <w:rsid w:val="00C57F9B"/>
    <w:rsid w:val="00C6265B"/>
    <w:rsid w:val="00C644B8"/>
    <w:rsid w:val="00C647F3"/>
    <w:rsid w:val="00C66B29"/>
    <w:rsid w:val="00C66C59"/>
    <w:rsid w:val="00C679C0"/>
    <w:rsid w:val="00C67D7D"/>
    <w:rsid w:val="00C70460"/>
    <w:rsid w:val="00C713A3"/>
    <w:rsid w:val="00C71509"/>
    <w:rsid w:val="00C717AD"/>
    <w:rsid w:val="00C7199C"/>
    <w:rsid w:val="00C720AB"/>
    <w:rsid w:val="00C72B6A"/>
    <w:rsid w:val="00C731F2"/>
    <w:rsid w:val="00C73AF7"/>
    <w:rsid w:val="00C74C97"/>
    <w:rsid w:val="00C7564A"/>
    <w:rsid w:val="00C756D2"/>
    <w:rsid w:val="00C7588A"/>
    <w:rsid w:val="00C76A46"/>
    <w:rsid w:val="00C773D1"/>
    <w:rsid w:val="00C823E7"/>
    <w:rsid w:val="00C83C04"/>
    <w:rsid w:val="00C8400B"/>
    <w:rsid w:val="00C842B4"/>
    <w:rsid w:val="00C84B8D"/>
    <w:rsid w:val="00C8645A"/>
    <w:rsid w:val="00C869F8"/>
    <w:rsid w:val="00C874B4"/>
    <w:rsid w:val="00C87A14"/>
    <w:rsid w:val="00C9009D"/>
    <w:rsid w:val="00C90CED"/>
    <w:rsid w:val="00C91049"/>
    <w:rsid w:val="00C918B7"/>
    <w:rsid w:val="00C92147"/>
    <w:rsid w:val="00C924DD"/>
    <w:rsid w:val="00C94FBF"/>
    <w:rsid w:val="00C96120"/>
    <w:rsid w:val="00C968A9"/>
    <w:rsid w:val="00C96AB3"/>
    <w:rsid w:val="00CA1178"/>
    <w:rsid w:val="00CA1A90"/>
    <w:rsid w:val="00CA2315"/>
    <w:rsid w:val="00CA4623"/>
    <w:rsid w:val="00CA5CEF"/>
    <w:rsid w:val="00CA5F68"/>
    <w:rsid w:val="00CA656E"/>
    <w:rsid w:val="00CB0B13"/>
    <w:rsid w:val="00CB3190"/>
    <w:rsid w:val="00CB3D59"/>
    <w:rsid w:val="00CB4037"/>
    <w:rsid w:val="00CB5B84"/>
    <w:rsid w:val="00CB607B"/>
    <w:rsid w:val="00CC1305"/>
    <w:rsid w:val="00CC23D3"/>
    <w:rsid w:val="00CC24EC"/>
    <w:rsid w:val="00CC2D2B"/>
    <w:rsid w:val="00CC3462"/>
    <w:rsid w:val="00CC3D69"/>
    <w:rsid w:val="00CC3F05"/>
    <w:rsid w:val="00CC5A48"/>
    <w:rsid w:val="00CC6E7D"/>
    <w:rsid w:val="00CC767C"/>
    <w:rsid w:val="00CD295F"/>
    <w:rsid w:val="00CD3641"/>
    <w:rsid w:val="00CD4191"/>
    <w:rsid w:val="00CD46C4"/>
    <w:rsid w:val="00CD5B05"/>
    <w:rsid w:val="00CD5C87"/>
    <w:rsid w:val="00CD6152"/>
    <w:rsid w:val="00CD62DA"/>
    <w:rsid w:val="00CD6909"/>
    <w:rsid w:val="00CD7E56"/>
    <w:rsid w:val="00CE132A"/>
    <w:rsid w:val="00CE2F64"/>
    <w:rsid w:val="00CE33CE"/>
    <w:rsid w:val="00CE42A9"/>
    <w:rsid w:val="00CE5517"/>
    <w:rsid w:val="00CE60DB"/>
    <w:rsid w:val="00CE765D"/>
    <w:rsid w:val="00CE7C20"/>
    <w:rsid w:val="00CF32FA"/>
    <w:rsid w:val="00CF6155"/>
    <w:rsid w:val="00CF6238"/>
    <w:rsid w:val="00CF6407"/>
    <w:rsid w:val="00CF6CA5"/>
    <w:rsid w:val="00CF6EA9"/>
    <w:rsid w:val="00CF79E3"/>
    <w:rsid w:val="00D000D3"/>
    <w:rsid w:val="00D02DB2"/>
    <w:rsid w:val="00D043FF"/>
    <w:rsid w:val="00D048E3"/>
    <w:rsid w:val="00D0490D"/>
    <w:rsid w:val="00D05A61"/>
    <w:rsid w:val="00D06F3E"/>
    <w:rsid w:val="00D07714"/>
    <w:rsid w:val="00D078E9"/>
    <w:rsid w:val="00D10BDF"/>
    <w:rsid w:val="00D11229"/>
    <w:rsid w:val="00D1431D"/>
    <w:rsid w:val="00D15C68"/>
    <w:rsid w:val="00D1606E"/>
    <w:rsid w:val="00D16E22"/>
    <w:rsid w:val="00D16FB4"/>
    <w:rsid w:val="00D17BA3"/>
    <w:rsid w:val="00D17D92"/>
    <w:rsid w:val="00D20056"/>
    <w:rsid w:val="00D20C3D"/>
    <w:rsid w:val="00D2101D"/>
    <w:rsid w:val="00D21296"/>
    <w:rsid w:val="00D22525"/>
    <w:rsid w:val="00D22D25"/>
    <w:rsid w:val="00D24198"/>
    <w:rsid w:val="00D25C8A"/>
    <w:rsid w:val="00D25F90"/>
    <w:rsid w:val="00D26981"/>
    <w:rsid w:val="00D2704D"/>
    <w:rsid w:val="00D31534"/>
    <w:rsid w:val="00D32A6E"/>
    <w:rsid w:val="00D32C96"/>
    <w:rsid w:val="00D33381"/>
    <w:rsid w:val="00D34732"/>
    <w:rsid w:val="00D34C36"/>
    <w:rsid w:val="00D35A68"/>
    <w:rsid w:val="00D360EB"/>
    <w:rsid w:val="00D361BD"/>
    <w:rsid w:val="00D3628E"/>
    <w:rsid w:val="00D36ED3"/>
    <w:rsid w:val="00D36F66"/>
    <w:rsid w:val="00D372D6"/>
    <w:rsid w:val="00D4008C"/>
    <w:rsid w:val="00D40C53"/>
    <w:rsid w:val="00D40E53"/>
    <w:rsid w:val="00D42038"/>
    <w:rsid w:val="00D4280A"/>
    <w:rsid w:val="00D42D5A"/>
    <w:rsid w:val="00D42FBC"/>
    <w:rsid w:val="00D4301A"/>
    <w:rsid w:val="00D4325F"/>
    <w:rsid w:val="00D438BA"/>
    <w:rsid w:val="00D438D1"/>
    <w:rsid w:val="00D43CF3"/>
    <w:rsid w:val="00D44B7A"/>
    <w:rsid w:val="00D45867"/>
    <w:rsid w:val="00D46538"/>
    <w:rsid w:val="00D50389"/>
    <w:rsid w:val="00D51C29"/>
    <w:rsid w:val="00D52289"/>
    <w:rsid w:val="00D5568E"/>
    <w:rsid w:val="00D56538"/>
    <w:rsid w:val="00D56B88"/>
    <w:rsid w:val="00D56BD4"/>
    <w:rsid w:val="00D6126E"/>
    <w:rsid w:val="00D6240B"/>
    <w:rsid w:val="00D65B82"/>
    <w:rsid w:val="00D706F8"/>
    <w:rsid w:val="00D728E2"/>
    <w:rsid w:val="00D731D5"/>
    <w:rsid w:val="00D73458"/>
    <w:rsid w:val="00D7385A"/>
    <w:rsid w:val="00D7466F"/>
    <w:rsid w:val="00D754C5"/>
    <w:rsid w:val="00D75C23"/>
    <w:rsid w:val="00D75C9A"/>
    <w:rsid w:val="00D75CC5"/>
    <w:rsid w:val="00D7619B"/>
    <w:rsid w:val="00D762A5"/>
    <w:rsid w:val="00D762D9"/>
    <w:rsid w:val="00D77C41"/>
    <w:rsid w:val="00D802B6"/>
    <w:rsid w:val="00D8068F"/>
    <w:rsid w:val="00D806EF"/>
    <w:rsid w:val="00D80C0B"/>
    <w:rsid w:val="00D81258"/>
    <w:rsid w:val="00D82B1D"/>
    <w:rsid w:val="00D852C8"/>
    <w:rsid w:val="00D90832"/>
    <w:rsid w:val="00D91F72"/>
    <w:rsid w:val="00D9265F"/>
    <w:rsid w:val="00D94760"/>
    <w:rsid w:val="00D94C1C"/>
    <w:rsid w:val="00D9566A"/>
    <w:rsid w:val="00D959CD"/>
    <w:rsid w:val="00D966BE"/>
    <w:rsid w:val="00D976EB"/>
    <w:rsid w:val="00D97A11"/>
    <w:rsid w:val="00DA0231"/>
    <w:rsid w:val="00DA02FF"/>
    <w:rsid w:val="00DA2035"/>
    <w:rsid w:val="00DA49C7"/>
    <w:rsid w:val="00DA4A74"/>
    <w:rsid w:val="00DA5633"/>
    <w:rsid w:val="00DA5806"/>
    <w:rsid w:val="00DA5E71"/>
    <w:rsid w:val="00DA668F"/>
    <w:rsid w:val="00DA6766"/>
    <w:rsid w:val="00DB05DD"/>
    <w:rsid w:val="00DB1041"/>
    <w:rsid w:val="00DB193E"/>
    <w:rsid w:val="00DB2294"/>
    <w:rsid w:val="00DB313B"/>
    <w:rsid w:val="00DB3523"/>
    <w:rsid w:val="00DB364E"/>
    <w:rsid w:val="00DB3A87"/>
    <w:rsid w:val="00DB3C66"/>
    <w:rsid w:val="00DB51E8"/>
    <w:rsid w:val="00DB5566"/>
    <w:rsid w:val="00DB5F41"/>
    <w:rsid w:val="00DB62E8"/>
    <w:rsid w:val="00DB689A"/>
    <w:rsid w:val="00DB768D"/>
    <w:rsid w:val="00DC1105"/>
    <w:rsid w:val="00DC1606"/>
    <w:rsid w:val="00DC253A"/>
    <w:rsid w:val="00DC2558"/>
    <w:rsid w:val="00DC35D4"/>
    <w:rsid w:val="00DC3810"/>
    <w:rsid w:val="00DC3B75"/>
    <w:rsid w:val="00DC3E95"/>
    <w:rsid w:val="00DC3F99"/>
    <w:rsid w:val="00DC58FA"/>
    <w:rsid w:val="00DC61D1"/>
    <w:rsid w:val="00DC7375"/>
    <w:rsid w:val="00DC7C6A"/>
    <w:rsid w:val="00DD2357"/>
    <w:rsid w:val="00DD2BCB"/>
    <w:rsid w:val="00DD33EA"/>
    <w:rsid w:val="00DD72E2"/>
    <w:rsid w:val="00DE1E1D"/>
    <w:rsid w:val="00DE25B8"/>
    <w:rsid w:val="00DE323D"/>
    <w:rsid w:val="00DE4A99"/>
    <w:rsid w:val="00DE5394"/>
    <w:rsid w:val="00DE5F29"/>
    <w:rsid w:val="00DE6DED"/>
    <w:rsid w:val="00DE7082"/>
    <w:rsid w:val="00DF0560"/>
    <w:rsid w:val="00DF0AA4"/>
    <w:rsid w:val="00DF0B39"/>
    <w:rsid w:val="00DF0D60"/>
    <w:rsid w:val="00DF19FD"/>
    <w:rsid w:val="00DF25CF"/>
    <w:rsid w:val="00DF27C4"/>
    <w:rsid w:val="00DF3C68"/>
    <w:rsid w:val="00DF43C1"/>
    <w:rsid w:val="00DF4769"/>
    <w:rsid w:val="00DF544B"/>
    <w:rsid w:val="00DF7E7B"/>
    <w:rsid w:val="00DF7F3A"/>
    <w:rsid w:val="00E00797"/>
    <w:rsid w:val="00E02670"/>
    <w:rsid w:val="00E0283B"/>
    <w:rsid w:val="00E03AB2"/>
    <w:rsid w:val="00E041EC"/>
    <w:rsid w:val="00E04336"/>
    <w:rsid w:val="00E05DC4"/>
    <w:rsid w:val="00E05EE2"/>
    <w:rsid w:val="00E066DB"/>
    <w:rsid w:val="00E0729E"/>
    <w:rsid w:val="00E075BD"/>
    <w:rsid w:val="00E079EB"/>
    <w:rsid w:val="00E07B1B"/>
    <w:rsid w:val="00E1212E"/>
    <w:rsid w:val="00E1256D"/>
    <w:rsid w:val="00E127C5"/>
    <w:rsid w:val="00E14D4D"/>
    <w:rsid w:val="00E16ED5"/>
    <w:rsid w:val="00E17CCA"/>
    <w:rsid w:val="00E202C4"/>
    <w:rsid w:val="00E205DF"/>
    <w:rsid w:val="00E2079B"/>
    <w:rsid w:val="00E23182"/>
    <w:rsid w:val="00E2380B"/>
    <w:rsid w:val="00E240C0"/>
    <w:rsid w:val="00E24582"/>
    <w:rsid w:val="00E249E2"/>
    <w:rsid w:val="00E275F9"/>
    <w:rsid w:val="00E27A27"/>
    <w:rsid w:val="00E303F7"/>
    <w:rsid w:val="00E313C1"/>
    <w:rsid w:val="00E31DA3"/>
    <w:rsid w:val="00E3259E"/>
    <w:rsid w:val="00E348BF"/>
    <w:rsid w:val="00E353FC"/>
    <w:rsid w:val="00E369B3"/>
    <w:rsid w:val="00E37260"/>
    <w:rsid w:val="00E4085E"/>
    <w:rsid w:val="00E40E1A"/>
    <w:rsid w:val="00E412BF"/>
    <w:rsid w:val="00E42F53"/>
    <w:rsid w:val="00E43F9A"/>
    <w:rsid w:val="00E442F6"/>
    <w:rsid w:val="00E45923"/>
    <w:rsid w:val="00E46925"/>
    <w:rsid w:val="00E47283"/>
    <w:rsid w:val="00E500F2"/>
    <w:rsid w:val="00E50855"/>
    <w:rsid w:val="00E50AF7"/>
    <w:rsid w:val="00E50F8C"/>
    <w:rsid w:val="00E52CB4"/>
    <w:rsid w:val="00E52E39"/>
    <w:rsid w:val="00E53EB9"/>
    <w:rsid w:val="00E5594B"/>
    <w:rsid w:val="00E56F1D"/>
    <w:rsid w:val="00E57BE3"/>
    <w:rsid w:val="00E60703"/>
    <w:rsid w:val="00E60C5A"/>
    <w:rsid w:val="00E61AD0"/>
    <w:rsid w:val="00E62009"/>
    <w:rsid w:val="00E622E4"/>
    <w:rsid w:val="00E62C3C"/>
    <w:rsid w:val="00E631DD"/>
    <w:rsid w:val="00E648E0"/>
    <w:rsid w:val="00E64FA0"/>
    <w:rsid w:val="00E652F1"/>
    <w:rsid w:val="00E666AE"/>
    <w:rsid w:val="00E671F5"/>
    <w:rsid w:val="00E678B9"/>
    <w:rsid w:val="00E70322"/>
    <w:rsid w:val="00E719BC"/>
    <w:rsid w:val="00E71FA0"/>
    <w:rsid w:val="00E72546"/>
    <w:rsid w:val="00E72630"/>
    <w:rsid w:val="00E72B60"/>
    <w:rsid w:val="00E738E1"/>
    <w:rsid w:val="00E74C23"/>
    <w:rsid w:val="00E75BB7"/>
    <w:rsid w:val="00E75D18"/>
    <w:rsid w:val="00E763DD"/>
    <w:rsid w:val="00E76AAD"/>
    <w:rsid w:val="00E76AE9"/>
    <w:rsid w:val="00E771B3"/>
    <w:rsid w:val="00E776E1"/>
    <w:rsid w:val="00E8044D"/>
    <w:rsid w:val="00E813EE"/>
    <w:rsid w:val="00E825A5"/>
    <w:rsid w:val="00E82B51"/>
    <w:rsid w:val="00E82C75"/>
    <w:rsid w:val="00E8435F"/>
    <w:rsid w:val="00E84631"/>
    <w:rsid w:val="00E8547C"/>
    <w:rsid w:val="00E8642E"/>
    <w:rsid w:val="00E8708C"/>
    <w:rsid w:val="00E8712B"/>
    <w:rsid w:val="00E90066"/>
    <w:rsid w:val="00E90CE0"/>
    <w:rsid w:val="00E9165C"/>
    <w:rsid w:val="00E92370"/>
    <w:rsid w:val="00E9262C"/>
    <w:rsid w:val="00E93E9D"/>
    <w:rsid w:val="00E9421D"/>
    <w:rsid w:val="00E95805"/>
    <w:rsid w:val="00E964EC"/>
    <w:rsid w:val="00E9735B"/>
    <w:rsid w:val="00E97B77"/>
    <w:rsid w:val="00E97D3C"/>
    <w:rsid w:val="00E97E75"/>
    <w:rsid w:val="00EA0AC7"/>
    <w:rsid w:val="00EA1B02"/>
    <w:rsid w:val="00EA26B8"/>
    <w:rsid w:val="00EA392D"/>
    <w:rsid w:val="00EA3B17"/>
    <w:rsid w:val="00EA4C1D"/>
    <w:rsid w:val="00EA4D1E"/>
    <w:rsid w:val="00EA5177"/>
    <w:rsid w:val="00EA6C5D"/>
    <w:rsid w:val="00EB00B2"/>
    <w:rsid w:val="00EB0B8C"/>
    <w:rsid w:val="00EB2AF8"/>
    <w:rsid w:val="00EB349C"/>
    <w:rsid w:val="00EB4187"/>
    <w:rsid w:val="00EB513C"/>
    <w:rsid w:val="00EB7EE4"/>
    <w:rsid w:val="00EC061B"/>
    <w:rsid w:val="00EC0756"/>
    <w:rsid w:val="00EC2ABB"/>
    <w:rsid w:val="00EC2F07"/>
    <w:rsid w:val="00EC38F4"/>
    <w:rsid w:val="00ED098C"/>
    <w:rsid w:val="00ED21BC"/>
    <w:rsid w:val="00ED2939"/>
    <w:rsid w:val="00ED4402"/>
    <w:rsid w:val="00ED4C98"/>
    <w:rsid w:val="00EE0FEE"/>
    <w:rsid w:val="00EE105A"/>
    <w:rsid w:val="00EE1570"/>
    <w:rsid w:val="00EE276E"/>
    <w:rsid w:val="00EE33C3"/>
    <w:rsid w:val="00EE59A6"/>
    <w:rsid w:val="00EF021A"/>
    <w:rsid w:val="00EF1132"/>
    <w:rsid w:val="00EF1921"/>
    <w:rsid w:val="00EF2875"/>
    <w:rsid w:val="00EF2B7C"/>
    <w:rsid w:val="00EF482F"/>
    <w:rsid w:val="00EF4A9F"/>
    <w:rsid w:val="00EF538A"/>
    <w:rsid w:val="00EF5861"/>
    <w:rsid w:val="00EF59C6"/>
    <w:rsid w:val="00EF6A7E"/>
    <w:rsid w:val="00EF71B4"/>
    <w:rsid w:val="00EF73B6"/>
    <w:rsid w:val="00F00445"/>
    <w:rsid w:val="00F00CE4"/>
    <w:rsid w:val="00F015D5"/>
    <w:rsid w:val="00F01C17"/>
    <w:rsid w:val="00F02135"/>
    <w:rsid w:val="00F0431B"/>
    <w:rsid w:val="00F05117"/>
    <w:rsid w:val="00F06485"/>
    <w:rsid w:val="00F06AE9"/>
    <w:rsid w:val="00F06CF5"/>
    <w:rsid w:val="00F07143"/>
    <w:rsid w:val="00F0750B"/>
    <w:rsid w:val="00F10B38"/>
    <w:rsid w:val="00F12D82"/>
    <w:rsid w:val="00F145F9"/>
    <w:rsid w:val="00F16B6D"/>
    <w:rsid w:val="00F16C18"/>
    <w:rsid w:val="00F16DA0"/>
    <w:rsid w:val="00F2165D"/>
    <w:rsid w:val="00F21E63"/>
    <w:rsid w:val="00F23502"/>
    <w:rsid w:val="00F2365D"/>
    <w:rsid w:val="00F25CD4"/>
    <w:rsid w:val="00F30D35"/>
    <w:rsid w:val="00F3183B"/>
    <w:rsid w:val="00F3394D"/>
    <w:rsid w:val="00F34AF0"/>
    <w:rsid w:val="00F35839"/>
    <w:rsid w:val="00F35CF2"/>
    <w:rsid w:val="00F371F1"/>
    <w:rsid w:val="00F378FD"/>
    <w:rsid w:val="00F37FD9"/>
    <w:rsid w:val="00F43205"/>
    <w:rsid w:val="00F43291"/>
    <w:rsid w:val="00F43605"/>
    <w:rsid w:val="00F43CA3"/>
    <w:rsid w:val="00F445B0"/>
    <w:rsid w:val="00F448E6"/>
    <w:rsid w:val="00F47055"/>
    <w:rsid w:val="00F50559"/>
    <w:rsid w:val="00F51DB7"/>
    <w:rsid w:val="00F523B1"/>
    <w:rsid w:val="00F531AB"/>
    <w:rsid w:val="00F53495"/>
    <w:rsid w:val="00F545F2"/>
    <w:rsid w:val="00F55FF3"/>
    <w:rsid w:val="00F578B6"/>
    <w:rsid w:val="00F5790D"/>
    <w:rsid w:val="00F57FB4"/>
    <w:rsid w:val="00F60E7E"/>
    <w:rsid w:val="00F617AF"/>
    <w:rsid w:val="00F61D7D"/>
    <w:rsid w:val="00F6246A"/>
    <w:rsid w:val="00F62A78"/>
    <w:rsid w:val="00F6312E"/>
    <w:rsid w:val="00F6336A"/>
    <w:rsid w:val="00F6377B"/>
    <w:rsid w:val="00F6530C"/>
    <w:rsid w:val="00F65516"/>
    <w:rsid w:val="00F667FB"/>
    <w:rsid w:val="00F678CA"/>
    <w:rsid w:val="00F70248"/>
    <w:rsid w:val="00F71866"/>
    <w:rsid w:val="00F723C4"/>
    <w:rsid w:val="00F732F2"/>
    <w:rsid w:val="00F736F8"/>
    <w:rsid w:val="00F74A09"/>
    <w:rsid w:val="00F75603"/>
    <w:rsid w:val="00F75905"/>
    <w:rsid w:val="00F75B39"/>
    <w:rsid w:val="00F766E8"/>
    <w:rsid w:val="00F76A9B"/>
    <w:rsid w:val="00F77201"/>
    <w:rsid w:val="00F774B0"/>
    <w:rsid w:val="00F777C3"/>
    <w:rsid w:val="00F82735"/>
    <w:rsid w:val="00F83321"/>
    <w:rsid w:val="00F846C7"/>
    <w:rsid w:val="00F90176"/>
    <w:rsid w:val="00F908EF"/>
    <w:rsid w:val="00F90D9E"/>
    <w:rsid w:val="00F921DA"/>
    <w:rsid w:val="00F92336"/>
    <w:rsid w:val="00F92EFE"/>
    <w:rsid w:val="00F931A5"/>
    <w:rsid w:val="00F96052"/>
    <w:rsid w:val="00F96813"/>
    <w:rsid w:val="00F97682"/>
    <w:rsid w:val="00FA07EA"/>
    <w:rsid w:val="00FA0CEC"/>
    <w:rsid w:val="00FA2D6B"/>
    <w:rsid w:val="00FA372D"/>
    <w:rsid w:val="00FA3945"/>
    <w:rsid w:val="00FA3CC2"/>
    <w:rsid w:val="00FA4EBA"/>
    <w:rsid w:val="00FA5BBA"/>
    <w:rsid w:val="00FA5BF8"/>
    <w:rsid w:val="00FA6B18"/>
    <w:rsid w:val="00FA72F2"/>
    <w:rsid w:val="00FB016A"/>
    <w:rsid w:val="00FB136F"/>
    <w:rsid w:val="00FB183B"/>
    <w:rsid w:val="00FB1FB4"/>
    <w:rsid w:val="00FB1FEE"/>
    <w:rsid w:val="00FB251A"/>
    <w:rsid w:val="00FB2BDC"/>
    <w:rsid w:val="00FB3A8A"/>
    <w:rsid w:val="00FB6555"/>
    <w:rsid w:val="00FB696A"/>
    <w:rsid w:val="00FB6FD4"/>
    <w:rsid w:val="00FC11DC"/>
    <w:rsid w:val="00FC1394"/>
    <w:rsid w:val="00FC369E"/>
    <w:rsid w:val="00FC6243"/>
    <w:rsid w:val="00FC797B"/>
    <w:rsid w:val="00FD1256"/>
    <w:rsid w:val="00FD14EB"/>
    <w:rsid w:val="00FD1531"/>
    <w:rsid w:val="00FD154B"/>
    <w:rsid w:val="00FD18A0"/>
    <w:rsid w:val="00FD2682"/>
    <w:rsid w:val="00FD2931"/>
    <w:rsid w:val="00FD398C"/>
    <w:rsid w:val="00FD3BF7"/>
    <w:rsid w:val="00FD45D1"/>
    <w:rsid w:val="00FD5B74"/>
    <w:rsid w:val="00FD65D0"/>
    <w:rsid w:val="00FD6CC5"/>
    <w:rsid w:val="00FD7516"/>
    <w:rsid w:val="00FD7BDA"/>
    <w:rsid w:val="00FE0521"/>
    <w:rsid w:val="00FE1229"/>
    <w:rsid w:val="00FE1593"/>
    <w:rsid w:val="00FE29EE"/>
    <w:rsid w:val="00FE4925"/>
    <w:rsid w:val="00FE497D"/>
    <w:rsid w:val="00FE505A"/>
    <w:rsid w:val="00FE514B"/>
    <w:rsid w:val="00FE51F8"/>
    <w:rsid w:val="00FF026C"/>
    <w:rsid w:val="00FF0568"/>
    <w:rsid w:val="00FF0EB7"/>
    <w:rsid w:val="00FF1931"/>
    <w:rsid w:val="00FF3BF4"/>
    <w:rsid w:val="00FF419A"/>
    <w:rsid w:val="00FF55BB"/>
    <w:rsid w:val="00FF58CD"/>
    <w:rsid w:val="00FF5A38"/>
    <w:rsid w:val="00FF5BD8"/>
    <w:rsid w:val="00FF6336"/>
    <w:rsid w:val="00FF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4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704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D2704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</cp:lastModifiedBy>
  <cp:revision>2</cp:revision>
  <cp:lastPrinted>2015-10-25T10:27:00Z</cp:lastPrinted>
  <dcterms:created xsi:type="dcterms:W3CDTF">2014-11-06T05:27:00Z</dcterms:created>
  <dcterms:modified xsi:type="dcterms:W3CDTF">2015-10-25T10:27:00Z</dcterms:modified>
</cp:coreProperties>
</file>