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6" w:rsidRPr="002B10F5" w:rsidRDefault="002B10F5" w:rsidP="002B10F5">
      <w:pPr>
        <w:jc w:val="center"/>
        <w:rPr>
          <w:b/>
          <w:sz w:val="32"/>
        </w:rPr>
      </w:pPr>
      <w:r w:rsidRPr="002B10F5">
        <w:rPr>
          <w:b/>
          <w:sz w:val="32"/>
        </w:rPr>
        <w:t xml:space="preserve">Особенности дистанционного обучения в МБОУ СОШ №19, вклад в </w:t>
      </w:r>
      <w:r>
        <w:rPr>
          <w:b/>
          <w:sz w:val="32"/>
        </w:rPr>
        <w:t>«</w:t>
      </w:r>
      <w:r w:rsidRPr="002B10F5">
        <w:rPr>
          <w:b/>
          <w:sz w:val="32"/>
        </w:rPr>
        <w:t>методическую копилку</w:t>
      </w:r>
      <w:r>
        <w:rPr>
          <w:b/>
          <w:sz w:val="32"/>
        </w:rPr>
        <w:t>»</w:t>
      </w:r>
      <w:r w:rsidRPr="002B10F5">
        <w:rPr>
          <w:b/>
          <w:sz w:val="32"/>
        </w:rPr>
        <w:t>:</w:t>
      </w:r>
    </w:p>
    <w:p w:rsidR="002B10F5" w:rsidRDefault="002B10F5"/>
    <w:tbl>
      <w:tblPr>
        <w:tblStyle w:val="a4"/>
        <w:tblW w:w="0" w:type="auto"/>
        <w:tblLook w:val="04A0"/>
      </w:tblPr>
      <w:tblGrid>
        <w:gridCol w:w="534"/>
        <w:gridCol w:w="4251"/>
        <w:gridCol w:w="1844"/>
        <w:gridCol w:w="2942"/>
      </w:tblGrid>
      <w:tr w:rsidR="002B10F5" w:rsidTr="006A70E2">
        <w:tc>
          <w:tcPr>
            <w:tcW w:w="534" w:type="dxa"/>
          </w:tcPr>
          <w:p w:rsidR="002B10F5" w:rsidRPr="002B10F5" w:rsidRDefault="002B10F5">
            <w:pPr>
              <w:rPr>
                <w:sz w:val="28"/>
              </w:rPr>
            </w:pPr>
          </w:p>
        </w:tc>
        <w:tc>
          <w:tcPr>
            <w:tcW w:w="4251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84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платформа</w:t>
            </w:r>
          </w:p>
        </w:tc>
        <w:tc>
          <w:tcPr>
            <w:tcW w:w="2942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методическая работа</w:t>
            </w:r>
          </w:p>
        </w:tc>
      </w:tr>
      <w:tr w:rsidR="002B10F5" w:rsidTr="006A70E2">
        <w:tc>
          <w:tcPr>
            <w:tcW w:w="53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1" w:type="dxa"/>
          </w:tcPr>
          <w:p w:rsidR="002B10F5" w:rsidRPr="002B10F5" w:rsidRDefault="002B10F5" w:rsidP="002B10F5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ежегодного «Фестиваля педагогических идей и открытий» в дистанционном формате. </w:t>
            </w:r>
            <w:r w:rsidRPr="002B10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</w:tcPr>
          <w:p w:rsidR="002B10F5" w:rsidRPr="002B10F5" w:rsidRDefault="002B10F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платформа </w:t>
            </w:r>
            <w:r>
              <w:rPr>
                <w:sz w:val="28"/>
                <w:lang w:val="en-US"/>
              </w:rPr>
              <w:t>zoom</w:t>
            </w:r>
          </w:p>
        </w:tc>
        <w:tc>
          <w:tcPr>
            <w:tcW w:w="2942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Посещение открытых уроков администрацией школы</w:t>
            </w:r>
          </w:p>
        </w:tc>
      </w:tr>
      <w:tr w:rsidR="002B10F5" w:rsidTr="006A70E2">
        <w:tc>
          <w:tcPr>
            <w:tcW w:w="53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1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заключительного занятия городской </w:t>
            </w:r>
            <w:proofErr w:type="spellStart"/>
            <w:r>
              <w:rPr>
                <w:sz w:val="28"/>
              </w:rPr>
              <w:t>стажировочной</w:t>
            </w:r>
            <w:proofErr w:type="spellEnd"/>
            <w:r>
              <w:rPr>
                <w:sz w:val="28"/>
              </w:rPr>
              <w:t xml:space="preserve"> площадки для учителей начальных классов</w:t>
            </w:r>
          </w:p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«Развитие читательской активности младших школьников на уроках литературного чтения и во внеурочной деятельности»</w:t>
            </w:r>
          </w:p>
        </w:tc>
        <w:tc>
          <w:tcPr>
            <w:tcW w:w="184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платформа </w:t>
            </w:r>
            <w:r>
              <w:rPr>
                <w:sz w:val="28"/>
                <w:lang w:val="en-US"/>
              </w:rPr>
              <w:t>zoom</w:t>
            </w:r>
          </w:p>
        </w:tc>
        <w:tc>
          <w:tcPr>
            <w:tcW w:w="2942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Работа с учителями города в </w:t>
            </w:r>
            <w:proofErr w:type="spellStart"/>
            <w:r>
              <w:rPr>
                <w:sz w:val="28"/>
              </w:rPr>
              <w:t>он-лайн</w:t>
            </w:r>
            <w:proofErr w:type="spellEnd"/>
            <w:r>
              <w:rPr>
                <w:sz w:val="28"/>
              </w:rPr>
              <w:t xml:space="preserve"> формате.</w:t>
            </w:r>
          </w:p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Обмен опытом планируется представить  на городском августовском форуме. </w:t>
            </w:r>
          </w:p>
        </w:tc>
      </w:tr>
      <w:tr w:rsidR="002B10F5" w:rsidTr="006A70E2">
        <w:tc>
          <w:tcPr>
            <w:tcW w:w="53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1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Создание «Банка  слай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презентаций и уроков» на сайте школы для помощи обучающимся в освоении сложных тем.</w:t>
            </w:r>
          </w:p>
        </w:tc>
        <w:tc>
          <w:tcPr>
            <w:tcW w:w="1844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>Сайт школы</w:t>
            </w:r>
          </w:p>
        </w:tc>
        <w:tc>
          <w:tcPr>
            <w:tcW w:w="2942" w:type="dxa"/>
          </w:tcPr>
          <w:p w:rsidR="002B10F5" w:rsidRP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Обмен опытом с коллегами, оказание методической </w:t>
            </w:r>
            <w:r w:rsidR="006A70E2">
              <w:rPr>
                <w:sz w:val="28"/>
              </w:rPr>
              <w:t>помощи обучающимся и родителям. Создание благоприятных условий для обучения в дистанционном режиме.</w:t>
            </w:r>
          </w:p>
        </w:tc>
      </w:tr>
      <w:tr w:rsidR="002B10F5" w:rsidTr="006A70E2">
        <w:tc>
          <w:tcPr>
            <w:tcW w:w="534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1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>Проведение планерок учителей в формате ВКС</w:t>
            </w:r>
          </w:p>
        </w:tc>
        <w:tc>
          <w:tcPr>
            <w:tcW w:w="1844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платформа </w:t>
            </w:r>
            <w:r>
              <w:rPr>
                <w:sz w:val="28"/>
                <w:lang w:val="en-US"/>
              </w:rPr>
              <w:t>zoom</w:t>
            </w:r>
          </w:p>
        </w:tc>
        <w:tc>
          <w:tcPr>
            <w:tcW w:w="2942" w:type="dxa"/>
          </w:tcPr>
          <w:p w:rsidR="002B10F5" w:rsidRDefault="002B10F5">
            <w:pPr>
              <w:rPr>
                <w:sz w:val="28"/>
              </w:rPr>
            </w:pPr>
            <w:r>
              <w:rPr>
                <w:sz w:val="28"/>
              </w:rPr>
              <w:t xml:space="preserve">Работа администрации школы </w:t>
            </w:r>
            <w:r w:rsidR="006A70E2">
              <w:rPr>
                <w:sz w:val="28"/>
              </w:rPr>
              <w:t>по созданию благоприятных условий для работы педагого</w:t>
            </w:r>
            <w:proofErr w:type="gramStart"/>
            <w:r w:rsidR="006A70E2">
              <w:rPr>
                <w:sz w:val="28"/>
              </w:rPr>
              <w:t>в(</w:t>
            </w:r>
            <w:proofErr w:type="gramEnd"/>
            <w:r w:rsidR="006A70E2">
              <w:rPr>
                <w:sz w:val="28"/>
              </w:rPr>
              <w:t xml:space="preserve"> своевременность подачи информации)</w:t>
            </w:r>
          </w:p>
        </w:tc>
      </w:tr>
    </w:tbl>
    <w:p w:rsidR="002B10F5" w:rsidRDefault="002B10F5"/>
    <w:sectPr w:rsidR="002B10F5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0F5"/>
    <w:rsid w:val="002B10F5"/>
    <w:rsid w:val="006A70E2"/>
    <w:rsid w:val="006D448F"/>
    <w:rsid w:val="007B68C5"/>
    <w:rsid w:val="008A74E8"/>
    <w:rsid w:val="00A26BFA"/>
    <w:rsid w:val="00CA4BC6"/>
    <w:rsid w:val="00E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2B1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2020-06-04T10:16:00Z</dcterms:created>
  <dcterms:modified xsi:type="dcterms:W3CDTF">2020-06-04T10:29:00Z</dcterms:modified>
</cp:coreProperties>
</file>